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0E" w:rsidRPr="00535E0E" w:rsidRDefault="00535E0E" w:rsidP="00535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35E0E">
        <w:rPr>
          <w:rFonts w:ascii="Times New Roman" w:hAnsi="Times New Roman" w:cs="Times New Roman"/>
          <w:b/>
          <w:sz w:val="30"/>
          <w:szCs w:val="30"/>
        </w:rPr>
        <w:t>Порядок лиценз</w:t>
      </w:r>
      <w:r w:rsidR="0038718E">
        <w:rPr>
          <w:rFonts w:ascii="Times New Roman" w:hAnsi="Times New Roman" w:cs="Times New Roman"/>
          <w:b/>
          <w:sz w:val="30"/>
          <w:szCs w:val="30"/>
        </w:rPr>
        <w:t>ирования</w:t>
      </w:r>
      <w:r w:rsidRPr="00535E0E">
        <w:rPr>
          <w:rFonts w:ascii="Times New Roman" w:hAnsi="Times New Roman" w:cs="Times New Roman"/>
          <w:b/>
          <w:sz w:val="30"/>
          <w:szCs w:val="30"/>
        </w:rPr>
        <w:t xml:space="preserve"> оптов</w:t>
      </w:r>
      <w:r w:rsidR="0038718E">
        <w:rPr>
          <w:rFonts w:ascii="Times New Roman" w:hAnsi="Times New Roman" w:cs="Times New Roman"/>
          <w:b/>
          <w:sz w:val="30"/>
          <w:szCs w:val="30"/>
        </w:rPr>
        <w:t>ой</w:t>
      </w:r>
      <w:r w:rsidRPr="00535E0E">
        <w:rPr>
          <w:rFonts w:ascii="Times New Roman" w:hAnsi="Times New Roman" w:cs="Times New Roman"/>
          <w:b/>
          <w:sz w:val="30"/>
          <w:szCs w:val="30"/>
        </w:rPr>
        <w:t xml:space="preserve"> и розничн</w:t>
      </w:r>
      <w:r w:rsidR="0038718E">
        <w:rPr>
          <w:rFonts w:ascii="Times New Roman" w:hAnsi="Times New Roman" w:cs="Times New Roman"/>
          <w:b/>
          <w:sz w:val="30"/>
          <w:szCs w:val="30"/>
        </w:rPr>
        <w:t>ой</w:t>
      </w:r>
      <w:r w:rsidRPr="00535E0E">
        <w:rPr>
          <w:rFonts w:ascii="Times New Roman" w:hAnsi="Times New Roman" w:cs="Times New Roman"/>
          <w:b/>
          <w:sz w:val="30"/>
          <w:szCs w:val="30"/>
        </w:rPr>
        <w:t xml:space="preserve"> торговл</w:t>
      </w:r>
      <w:r w:rsidR="0038718E">
        <w:rPr>
          <w:rFonts w:ascii="Times New Roman" w:hAnsi="Times New Roman" w:cs="Times New Roman"/>
          <w:b/>
          <w:sz w:val="30"/>
          <w:szCs w:val="30"/>
        </w:rPr>
        <w:t>и</w:t>
      </w:r>
      <w:r w:rsidRPr="00535E0E">
        <w:rPr>
          <w:rFonts w:ascii="Times New Roman" w:hAnsi="Times New Roman" w:cs="Times New Roman"/>
          <w:b/>
          <w:sz w:val="30"/>
          <w:szCs w:val="30"/>
        </w:rPr>
        <w:t xml:space="preserve"> нефтепродуктами.</w:t>
      </w:r>
    </w:p>
    <w:p w:rsidR="00535E0E" w:rsidRDefault="00535E0E" w:rsidP="0053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35E0E" w:rsidRPr="00535E0E" w:rsidRDefault="00535E0E" w:rsidP="0092775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35E0E">
        <w:rPr>
          <w:rFonts w:ascii="Times New Roman" w:hAnsi="Times New Roman" w:cs="Times New Roman"/>
          <w:b/>
          <w:sz w:val="30"/>
          <w:szCs w:val="30"/>
          <w:u w:val="single"/>
        </w:rPr>
        <w:t xml:space="preserve">Основные нормативные правовые акты: </w:t>
      </w:r>
    </w:p>
    <w:p w:rsidR="00535E0E" w:rsidRPr="00535E0E" w:rsidRDefault="00535E0E" w:rsidP="0053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E0E">
        <w:rPr>
          <w:rFonts w:ascii="Times New Roman" w:hAnsi="Times New Roman" w:cs="Times New Roman"/>
          <w:sz w:val="30"/>
          <w:szCs w:val="30"/>
        </w:rPr>
        <w:t>Закон Республики Беларусь «О лицензировании» от 14 октября 2022 г. № 213-З</w:t>
      </w:r>
      <w:r w:rsidR="00493FDD">
        <w:rPr>
          <w:rFonts w:ascii="Times New Roman" w:hAnsi="Times New Roman" w:cs="Times New Roman"/>
          <w:sz w:val="30"/>
          <w:szCs w:val="30"/>
        </w:rPr>
        <w:t xml:space="preserve"> (далее – Закон)</w:t>
      </w:r>
      <w:r w:rsidRPr="00535E0E">
        <w:rPr>
          <w:rFonts w:ascii="Times New Roman" w:hAnsi="Times New Roman" w:cs="Times New Roman"/>
          <w:sz w:val="30"/>
          <w:szCs w:val="30"/>
        </w:rPr>
        <w:t>;</w:t>
      </w:r>
    </w:p>
    <w:p w:rsidR="00535E0E" w:rsidRDefault="00535E0E" w:rsidP="0053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E0E">
        <w:rPr>
          <w:rFonts w:ascii="Times New Roman" w:hAnsi="Times New Roman" w:cs="Times New Roman"/>
          <w:sz w:val="30"/>
          <w:szCs w:val="30"/>
        </w:rPr>
        <w:t xml:space="preserve">Закон Республики Беларусь от 28 октября 2008 г. № 433-З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35E0E">
        <w:rPr>
          <w:rFonts w:ascii="Times New Roman" w:hAnsi="Times New Roman" w:cs="Times New Roman"/>
          <w:sz w:val="30"/>
          <w:szCs w:val="30"/>
        </w:rPr>
        <w:t>Об основах административных процедур</w:t>
      </w:r>
      <w:r>
        <w:rPr>
          <w:rFonts w:ascii="Times New Roman" w:hAnsi="Times New Roman" w:cs="Times New Roman"/>
          <w:sz w:val="30"/>
          <w:szCs w:val="30"/>
        </w:rPr>
        <w:t>»;</w:t>
      </w:r>
      <w:r w:rsidRPr="00535E0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43F89" w:rsidRPr="00535E0E" w:rsidRDefault="00F43F89" w:rsidP="00F4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E0E">
        <w:rPr>
          <w:rFonts w:ascii="Times New Roman" w:hAnsi="Times New Roman" w:cs="Times New Roman"/>
          <w:sz w:val="30"/>
          <w:szCs w:val="30"/>
        </w:rPr>
        <w:t>Налоговый кодекс Республики Беларусь от 29.12.2009 № 71-З;</w:t>
      </w:r>
    </w:p>
    <w:p w:rsidR="00535E0E" w:rsidRDefault="00535E0E" w:rsidP="0053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E0E">
        <w:rPr>
          <w:rFonts w:ascii="Times New Roman" w:hAnsi="Times New Roman" w:cs="Times New Roman"/>
          <w:sz w:val="30"/>
          <w:szCs w:val="30"/>
        </w:rPr>
        <w:t xml:space="preserve">Указ Президента Республики Беларусь от 25 июня 2021 г. № 240 </w:t>
      </w:r>
      <w:r w:rsidR="0005002D">
        <w:rPr>
          <w:rFonts w:ascii="Times New Roman" w:hAnsi="Times New Roman" w:cs="Times New Roman"/>
          <w:sz w:val="30"/>
          <w:szCs w:val="30"/>
        </w:rPr>
        <w:t xml:space="preserve">                  </w:t>
      </w:r>
      <w:proofErr w:type="gramStart"/>
      <w:r w:rsidR="0005002D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gramEnd"/>
      <w:r w:rsidRPr="00535E0E">
        <w:rPr>
          <w:rFonts w:ascii="Times New Roman" w:hAnsi="Times New Roman" w:cs="Times New Roman"/>
          <w:sz w:val="30"/>
          <w:szCs w:val="30"/>
        </w:rPr>
        <w:t>Об административных процедурах, осуществляемых в отношении субъектов хозяйствования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F43F89" w:rsidRDefault="00F43F89" w:rsidP="00F4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E0E">
        <w:rPr>
          <w:rFonts w:ascii="Times New Roman" w:hAnsi="Times New Roman" w:cs="Times New Roman"/>
          <w:sz w:val="30"/>
          <w:szCs w:val="30"/>
        </w:rPr>
        <w:t xml:space="preserve">Указ Президента Республики Беларусь от 16.10.2009 № 510 </w:t>
      </w:r>
      <w:r w:rsidR="0005002D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proofErr w:type="gramStart"/>
      <w:r w:rsidR="0005002D">
        <w:rPr>
          <w:rFonts w:ascii="Times New Roman" w:hAnsi="Times New Roman" w:cs="Times New Roman"/>
          <w:sz w:val="30"/>
          <w:szCs w:val="30"/>
        </w:rPr>
        <w:t xml:space="preserve">   </w:t>
      </w:r>
      <w:r w:rsidRPr="00535E0E">
        <w:rPr>
          <w:rFonts w:ascii="Times New Roman" w:hAnsi="Times New Roman" w:cs="Times New Roman"/>
          <w:sz w:val="30"/>
          <w:szCs w:val="30"/>
        </w:rPr>
        <w:t>«</w:t>
      </w:r>
      <w:proofErr w:type="gramEnd"/>
      <w:r w:rsidRPr="00535E0E">
        <w:rPr>
          <w:rFonts w:ascii="Times New Roman" w:hAnsi="Times New Roman" w:cs="Times New Roman"/>
          <w:sz w:val="30"/>
          <w:szCs w:val="30"/>
        </w:rPr>
        <w:t>О совершенствовании контрольной (надзорной) деятельности в Республике Беларусь»;</w:t>
      </w:r>
    </w:p>
    <w:p w:rsidR="00535E0E" w:rsidRDefault="00535E0E" w:rsidP="0053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E0E">
        <w:rPr>
          <w:rFonts w:ascii="Times New Roman" w:hAnsi="Times New Roman" w:cs="Times New Roman"/>
          <w:sz w:val="30"/>
          <w:szCs w:val="30"/>
        </w:rPr>
        <w:t xml:space="preserve">постановление Совета Министров Республики Беларусь от 24 сентября 2021 г. № 548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35E0E">
        <w:rPr>
          <w:rFonts w:ascii="Times New Roman" w:hAnsi="Times New Roman" w:cs="Times New Roman"/>
          <w:sz w:val="30"/>
          <w:szCs w:val="30"/>
        </w:rPr>
        <w:t>Об административных процедурах, осуществляемых в отношении субъектов хозяйствования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F43F89" w:rsidRPr="00992C00" w:rsidRDefault="00F43F89" w:rsidP="00F4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2C00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25 марта 202</w:t>
      </w:r>
      <w:r w:rsidR="00992C00" w:rsidRPr="00992C00">
        <w:rPr>
          <w:rFonts w:ascii="Times New Roman" w:hAnsi="Times New Roman" w:cs="Times New Roman"/>
          <w:sz w:val="30"/>
          <w:szCs w:val="30"/>
        </w:rPr>
        <w:t>2</w:t>
      </w:r>
      <w:r w:rsidRPr="00992C00">
        <w:rPr>
          <w:rFonts w:ascii="Times New Roman" w:hAnsi="Times New Roman" w:cs="Times New Roman"/>
          <w:sz w:val="30"/>
          <w:szCs w:val="30"/>
        </w:rPr>
        <w:t xml:space="preserve"> г. № 176 «Об утверждении регламентов административных процедур»</w:t>
      </w:r>
      <w:r w:rsidR="00992C00" w:rsidRPr="00992C00">
        <w:rPr>
          <w:rFonts w:ascii="Times New Roman" w:hAnsi="Times New Roman" w:cs="Times New Roman"/>
          <w:sz w:val="30"/>
          <w:szCs w:val="30"/>
        </w:rPr>
        <w:t>;</w:t>
      </w:r>
    </w:p>
    <w:p w:rsidR="00992C00" w:rsidRPr="00992C00" w:rsidRDefault="00992C00" w:rsidP="00F4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2C00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27 февраля 2023 г. № 154 «О лицензировании»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22849" w:rsidRDefault="00535E0E" w:rsidP="000500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18E">
        <w:rPr>
          <w:rFonts w:ascii="Times New Roman" w:hAnsi="Times New Roman" w:cs="Times New Roman"/>
          <w:b/>
          <w:sz w:val="30"/>
          <w:szCs w:val="30"/>
          <w:u w:val="single"/>
        </w:rPr>
        <w:t>Прием документов в концерне «Белнефтехим»</w:t>
      </w:r>
      <w:r w:rsidRPr="00535E0E">
        <w:rPr>
          <w:rFonts w:ascii="Times New Roman" w:hAnsi="Times New Roman" w:cs="Times New Roman"/>
          <w:sz w:val="30"/>
          <w:szCs w:val="30"/>
        </w:rPr>
        <w:t xml:space="preserve"> осуществляется по вторникам и четвергам с 9.00 до 18.00 по предварительной записи. </w:t>
      </w:r>
    </w:p>
    <w:p w:rsidR="00535E0E" w:rsidRPr="00535E0E" w:rsidRDefault="00535E0E" w:rsidP="0053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5E0E">
        <w:rPr>
          <w:rFonts w:ascii="Times New Roman" w:hAnsi="Times New Roman" w:cs="Times New Roman"/>
          <w:sz w:val="30"/>
          <w:szCs w:val="30"/>
        </w:rPr>
        <w:t>Тел. 269-01-93, 269-01-94</w:t>
      </w:r>
    </w:p>
    <w:p w:rsidR="0038718E" w:rsidRPr="0038718E" w:rsidRDefault="0038718E" w:rsidP="000500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8718E">
        <w:rPr>
          <w:rFonts w:ascii="Times New Roman" w:hAnsi="Times New Roman" w:cs="Times New Roman"/>
          <w:b/>
          <w:sz w:val="30"/>
          <w:szCs w:val="30"/>
          <w:u w:val="single"/>
        </w:rPr>
        <w:t>Порядок предоставления, изменения, прекращения лицензии</w:t>
      </w:r>
    </w:p>
    <w:p w:rsidR="00B74075" w:rsidRPr="00B74075" w:rsidRDefault="00B74075" w:rsidP="00B74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075">
        <w:rPr>
          <w:rFonts w:ascii="Times New Roman" w:eastAsia="Times New Roman" w:hAnsi="Times New Roman" w:cs="Times New Roman"/>
          <w:sz w:val="30"/>
          <w:szCs w:val="30"/>
          <w:lang w:eastAsia="ru-RU"/>
        </w:rPr>
        <w:t>С 25 марта 2022 года представление и изменение лицензии отнесено к административным процедурам. Согласно Единому перечню административных процедур, осуществляемых в отношении субъектов хозяйствования, утвержденному постановлением Совета Министров Республики Беларусь от 24 сентября 2021 г. № 548 (далее – Единый перечень), к административным процедурам отнесены:</w:t>
      </w:r>
    </w:p>
    <w:p w:rsidR="00B74075" w:rsidRPr="00B74075" w:rsidRDefault="00B74075" w:rsidP="00B74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07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получение лицензии на оптовую и розничную торговлю нефтепродуктами (подпункт 8.10.1. Единого перечня);</w:t>
      </w:r>
    </w:p>
    <w:p w:rsidR="00B74075" w:rsidRPr="00B74075" w:rsidRDefault="00B74075" w:rsidP="00B74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07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изменения лицензии на оптовую и розничную торговлю нефтепродуктами (8.10.2. Единого перечня).</w:t>
      </w:r>
    </w:p>
    <w:p w:rsidR="00B74075" w:rsidRPr="00B74075" w:rsidRDefault="00B74075" w:rsidP="00B74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0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со статьей 22 Закона Республики Беларусь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B7407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gramEnd"/>
      <w:r w:rsidRPr="00B74075">
        <w:rPr>
          <w:rFonts w:ascii="Times New Roman" w:eastAsia="Times New Roman" w:hAnsi="Times New Roman" w:cs="Times New Roman"/>
          <w:sz w:val="30"/>
          <w:szCs w:val="30"/>
          <w:lang w:eastAsia="ru-RU"/>
        </w:rPr>
        <w:t>О лицензировании» лицензиат обязан в месячный срок обратиться в лицензирующий орган за изменением лицензии в случаях:</w:t>
      </w:r>
    </w:p>
    <w:p w:rsidR="00B74075" w:rsidRPr="00B74075" w:rsidRDefault="00B74075" w:rsidP="00B74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07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изменения наименования, места нахождения лицензиата;</w:t>
      </w:r>
    </w:p>
    <w:p w:rsidR="00B74075" w:rsidRPr="00B74075" w:rsidRDefault="00B74075" w:rsidP="00B74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07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необходимости изменения сведений, указанных в ЕРЛ, в связи с реорганизацией лицензиата;</w:t>
      </w:r>
    </w:p>
    <w:p w:rsidR="00B74075" w:rsidRPr="00B74075" w:rsidRDefault="00B74075" w:rsidP="00B74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07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изменения законодательства, влекущего необходимость изменения лицензии (за исключением случаев изменения наименования лицензируемого вида деятельности, работ и (или) услуг, составляющих этот вид деятельности, выделения в отдельный лицензируемый вид деятельности таких работ и (или) услуг, не приводящего к изменению предмета этого вида деятельности;</w:t>
      </w:r>
    </w:p>
    <w:p w:rsidR="00B74075" w:rsidRPr="00B74075" w:rsidRDefault="00B74075" w:rsidP="00B74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07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изменения перечня работ и (или) услуг, составляющих лицензируемый вид деятельности, в том числе по каждому обособленному подразделению, торговому и иному объекту;</w:t>
      </w:r>
    </w:p>
    <w:p w:rsidR="00B74075" w:rsidRPr="00B74075" w:rsidRDefault="00B74075" w:rsidP="00B74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07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изменения территории, на которой лицензиат осуществляет лицензируемый вид деятельности, перечня обособленных подразделений, торговых и иных объектов, помещений, транспортных средств, в которых (с использованием которых) будет осуществляться лицензируемый вид деятельности;</w:t>
      </w:r>
    </w:p>
    <w:p w:rsidR="00B74075" w:rsidRPr="00B74075" w:rsidRDefault="00B74075" w:rsidP="00B74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07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изменения иных сведений о лицензиате, указанных в ЕРЛ, если иное не установлено Законом Республики Беларусь «О лицензировании».</w:t>
      </w:r>
    </w:p>
    <w:p w:rsidR="00B74075" w:rsidRPr="00F4072A" w:rsidRDefault="00B74075" w:rsidP="00B74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4072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Справочно:</w:t>
      </w:r>
    </w:p>
    <w:p w:rsidR="00B74075" w:rsidRPr="00F4072A" w:rsidRDefault="00B74075" w:rsidP="00B74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4072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Вывод объекта, в котором (с использованием которого) осуществляется лицензируемый вид деятельности, из эксплуатации временно для проведения реконструкции или модернизации не влечет обязанности лицензиата обращаться в лицензирующий орган за изменением лицензии.</w:t>
      </w:r>
    </w:p>
    <w:p w:rsidR="00992C00" w:rsidRPr="00B74075" w:rsidRDefault="00B74075" w:rsidP="00F40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Прекращение лицензии к административным процедурам не </w:t>
      </w:r>
      <w:bookmarkStart w:id="0" w:name="_GoBack"/>
      <w:bookmarkEnd w:id="0"/>
      <w:r w:rsidR="00F4072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B74075">
        <w:rPr>
          <w:rFonts w:ascii="Times New Roman" w:eastAsia="Times New Roman" w:hAnsi="Times New Roman" w:cs="Times New Roman"/>
          <w:sz w:val="30"/>
          <w:szCs w:val="30"/>
          <w:lang w:eastAsia="ru-RU"/>
        </w:rPr>
        <w:t>тнесено. Лицензия прекращается по основаниям и в порядке, указанным в статье 39 Закона Республики Беларусь «О лицензировании».</w:t>
      </w:r>
    </w:p>
    <w:p w:rsidR="00927756" w:rsidRPr="00927756" w:rsidRDefault="00927756" w:rsidP="00992C00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27756">
        <w:rPr>
          <w:rFonts w:ascii="Times New Roman" w:hAnsi="Times New Roman" w:cs="Times New Roman"/>
          <w:b/>
          <w:sz w:val="30"/>
          <w:szCs w:val="30"/>
          <w:u w:val="single"/>
        </w:rPr>
        <w:t xml:space="preserve">Основные новации законодательства о лицензировании. </w:t>
      </w:r>
    </w:p>
    <w:p w:rsidR="003F3E4C" w:rsidRDefault="005F76A4" w:rsidP="003F3E4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2009">
        <w:rPr>
          <w:rFonts w:ascii="Times New Roman" w:hAnsi="Times New Roman" w:cs="Times New Roman"/>
          <w:sz w:val="30"/>
          <w:szCs w:val="30"/>
        </w:rPr>
        <w:t>С 1 января 2023 г. лицензия больше</w:t>
      </w:r>
      <w:r>
        <w:rPr>
          <w:rFonts w:ascii="Times New Roman" w:hAnsi="Times New Roman" w:cs="Times New Roman"/>
          <w:sz w:val="30"/>
          <w:szCs w:val="30"/>
        </w:rPr>
        <w:t xml:space="preserve"> не является документом, подтверждающим наличие специального </w:t>
      </w:r>
      <w:r w:rsidRPr="00BB2009">
        <w:rPr>
          <w:rFonts w:ascii="Times New Roman" w:hAnsi="Times New Roman" w:cs="Times New Roman"/>
          <w:sz w:val="30"/>
          <w:szCs w:val="30"/>
        </w:rPr>
        <w:t>разрешени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BB2009">
        <w:rPr>
          <w:rFonts w:ascii="Times New Roman" w:hAnsi="Times New Roman" w:cs="Times New Roman"/>
          <w:sz w:val="30"/>
          <w:szCs w:val="30"/>
        </w:rPr>
        <w:t xml:space="preserve"> на осуществлени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B2009">
        <w:rPr>
          <w:rFonts w:ascii="Times New Roman" w:hAnsi="Times New Roman" w:cs="Times New Roman"/>
          <w:sz w:val="30"/>
          <w:szCs w:val="30"/>
        </w:rPr>
        <w:t xml:space="preserve"> какой-либо деятельности, а </w:t>
      </w:r>
      <w:r>
        <w:rPr>
          <w:rFonts w:ascii="Times New Roman" w:hAnsi="Times New Roman" w:cs="Times New Roman"/>
          <w:sz w:val="30"/>
          <w:szCs w:val="30"/>
        </w:rPr>
        <w:t xml:space="preserve">является правом как таковым. Таким образом, выдача лицензии на бумажном носителе более не предусмотрена. </w:t>
      </w:r>
      <w:r w:rsidR="00C41BE2" w:rsidRPr="00C41BE2">
        <w:rPr>
          <w:rFonts w:ascii="Times New Roman" w:hAnsi="Times New Roman" w:cs="Times New Roman"/>
          <w:sz w:val="30"/>
          <w:szCs w:val="30"/>
        </w:rPr>
        <w:t xml:space="preserve">Убедиться в наличии лицензии можно путем обращения в </w:t>
      </w:r>
      <w:r w:rsidR="00C41BE2">
        <w:rPr>
          <w:rFonts w:ascii="Times New Roman" w:hAnsi="Times New Roman" w:cs="Times New Roman"/>
          <w:sz w:val="30"/>
          <w:szCs w:val="30"/>
        </w:rPr>
        <w:t xml:space="preserve">Единый реестр лицензий </w:t>
      </w:r>
      <w:r w:rsidR="00C41BE2" w:rsidRPr="00C41BE2">
        <w:rPr>
          <w:rFonts w:ascii="Times New Roman" w:hAnsi="Times New Roman" w:cs="Times New Roman"/>
          <w:sz w:val="30"/>
          <w:szCs w:val="30"/>
        </w:rPr>
        <w:t>(</w:t>
      </w:r>
      <w:hyperlink r:id="rId4" w:history="1">
        <w:r w:rsidR="00C41BE2" w:rsidRPr="00C41BE2">
          <w:rPr>
            <w:rStyle w:val="a7"/>
            <w:rFonts w:ascii="Times New Roman" w:hAnsi="Times New Roman" w:cs="Times New Roman"/>
            <w:color w:val="auto"/>
            <w:sz w:val="30"/>
            <w:szCs w:val="30"/>
            <w:u w:val="none"/>
          </w:rPr>
          <w:t>https://license.gov.by/</w:t>
        </w:r>
      </w:hyperlink>
      <w:r w:rsidR="00C41BE2" w:rsidRPr="00C41BE2">
        <w:rPr>
          <w:rFonts w:ascii="Times New Roman" w:hAnsi="Times New Roman" w:cs="Times New Roman"/>
          <w:sz w:val="30"/>
          <w:szCs w:val="30"/>
        </w:rPr>
        <w:t>)</w:t>
      </w:r>
      <w:r w:rsidR="00305461">
        <w:rPr>
          <w:rFonts w:ascii="Times New Roman" w:hAnsi="Times New Roman" w:cs="Times New Roman"/>
          <w:sz w:val="30"/>
          <w:szCs w:val="30"/>
        </w:rPr>
        <w:t xml:space="preserve"> (далее – ЕРЛ)</w:t>
      </w:r>
      <w:r w:rsidR="00C41BE2" w:rsidRPr="00C41BE2">
        <w:rPr>
          <w:rFonts w:ascii="Times New Roman" w:hAnsi="Times New Roman" w:cs="Times New Roman"/>
          <w:sz w:val="30"/>
          <w:szCs w:val="30"/>
        </w:rPr>
        <w:t xml:space="preserve">. </w:t>
      </w:r>
      <w:r w:rsidR="003F3E4C" w:rsidRPr="003F3E4C">
        <w:rPr>
          <w:rFonts w:ascii="Times New Roman" w:hAnsi="Times New Roman" w:cs="Times New Roman"/>
          <w:sz w:val="30"/>
          <w:szCs w:val="30"/>
        </w:rPr>
        <w:t xml:space="preserve">Каждая лицензия в </w:t>
      </w:r>
      <w:r w:rsidR="00305461">
        <w:rPr>
          <w:rFonts w:ascii="Times New Roman" w:hAnsi="Times New Roman" w:cs="Times New Roman"/>
          <w:sz w:val="30"/>
          <w:szCs w:val="30"/>
        </w:rPr>
        <w:t>ЕРЛ</w:t>
      </w:r>
      <w:r w:rsidR="003F3E4C">
        <w:rPr>
          <w:rFonts w:ascii="Times New Roman" w:hAnsi="Times New Roman" w:cs="Times New Roman"/>
          <w:sz w:val="30"/>
          <w:szCs w:val="30"/>
        </w:rPr>
        <w:t xml:space="preserve"> </w:t>
      </w:r>
      <w:r w:rsidR="003F3E4C" w:rsidRPr="003F3E4C">
        <w:rPr>
          <w:rFonts w:ascii="Times New Roman" w:hAnsi="Times New Roman" w:cs="Times New Roman"/>
          <w:sz w:val="30"/>
          <w:szCs w:val="30"/>
        </w:rPr>
        <w:t xml:space="preserve">имеет уникальный QR-код. Лицензиату достаточно иметь скан-копию QR-кода своей лицензии (например, в смартфоне) для того, чтобы в любой момент времени подтвердить ее наличие. </w:t>
      </w:r>
    </w:p>
    <w:p w:rsidR="0075072F" w:rsidRDefault="00B74075" w:rsidP="003F3E4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B74075">
        <w:rPr>
          <w:rFonts w:ascii="Times New Roman" w:hAnsi="Times New Roman" w:cs="Times New Roman"/>
          <w:sz w:val="30"/>
          <w:szCs w:val="30"/>
        </w:rPr>
        <w:t>орма и порядок выдачи подтверждения предоставления лицензии на бумажном носителе</w:t>
      </w:r>
      <w:r>
        <w:rPr>
          <w:rFonts w:ascii="Times New Roman" w:hAnsi="Times New Roman" w:cs="Times New Roman"/>
          <w:sz w:val="30"/>
          <w:szCs w:val="30"/>
        </w:rPr>
        <w:t xml:space="preserve"> определены соответствующим Положением, утвержденным постановлением Совета Министров Республики Беларусь от 27 февраля 2023 г. № 154 «О лицензировании».</w:t>
      </w:r>
    </w:p>
    <w:p w:rsidR="00C139B3" w:rsidRDefault="00C139B3" w:rsidP="003F3E4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Возврат ранее полученных специальных разрешений (лицензий) в лицензирующий орган не предусмотрен. </w:t>
      </w:r>
    </w:p>
    <w:p w:rsidR="00C139B3" w:rsidRDefault="00C139B3" w:rsidP="003F3E4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Выдача дубликатов лицензи</w:t>
      </w:r>
      <w:r w:rsidR="00E25F73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в случае утери или порчи ранее полученных </w:t>
      </w:r>
      <w:r w:rsidRPr="00C139B3">
        <w:rPr>
          <w:rFonts w:ascii="Times New Roman" w:hAnsi="Times New Roman" w:cs="Times New Roman"/>
          <w:sz w:val="30"/>
          <w:szCs w:val="30"/>
        </w:rPr>
        <w:t>специальных разрешений (лицензий) не предусмотрен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139B3">
        <w:rPr>
          <w:rFonts w:ascii="Times New Roman" w:hAnsi="Times New Roman" w:cs="Times New Roman"/>
          <w:sz w:val="30"/>
          <w:szCs w:val="30"/>
        </w:rPr>
        <w:t>.</w:t>
      </w:r>
    </w:p>
    <w:p w:rsidR="00C41BE2" w:rsidRPr="00C41BE2" w:rsidRDefault="00C41BE2" w:rsidP="003F3E4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1BE2">
        <w:rPr>
          <w:rFonts w:ascii="Times New Roman" w:hAnsi="Times New Roman" w:cs="Times New Roman"/>
          <w:sz w:val="30"/>
          <w:szCs w:val="30"/>
        </w:rPr>
        <w:lastRenderedPageBreak/>
        <w:t xml:space="preserve">Информация, содержащаяся в </w:t>
      </w:r>
      <w:r w:rsidR="00305461">
        <w:rPr>
          <w:rFonts w:ascii="Times New Roman" w:hAnsi="Times New Roman" w:cs="Times New Roman"/>
          <w:sz w:val="30"/>
          <w:szCs w:val="30"/>
        </w:rPr>
        <w:t>ЕРЛ</w:t>
      </w:r>
      <w:r w:rsidRPr="00C41BE2">
        <w:rPr>
          <w:rFonts w:ascii="Times New Roman" w:hAnsi="Times New Roman" w:cs="Times New Roman"/>
          <w:sz w:val="30"/>
          <w:szCs w:val="30"/>
        </w:rPr>
        <w:t xml:space="preserve">, является общедоступной. Доступ к сведениям обеспечивается круглосуточно через сеть </w:t>
      </w:r>
      <w:r w:rsidR="00E25F73">
        <w:rPr>
          <w:rFonts w:ascii="Times New Roman" w:hAnsi="Times New Roman" w:cs="Times New Roman"/>
          <w:sz w:val="30"/>
          <w:szCs w:val="30"/>
        </w:rPr>
        <w:t>И</w:t>
      </w:r>
      <w:r w:rsidRPr="00C41BE2">
        <w:rPr>
          <w:rFonts w:ascii="Times New Roman" w:hAnsi="Times New Roman" w:cs="Times New Roman"/>
          <w:sz w:val="30"/>
          <w:szCs w:val="30"/>
        </w:rPr>
        <w:t>нтернет без взимания платы. В соответствии с пунктом 2 статьи 27 Закона лицензирующим органом по заявлению лицензиата может быть выдано подтверждение предоставления лицензии на бумажном носителе по форме и в порядке, установленным Советом Министров Республики Беларусь.</w:t>
      </w:r>
    </w:p>
    <w:p w:rsidR="00D82286" w:rsidRDefault="00D82286" w:rsidP="00D8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Условия осуществления оптовой и розничной торговли нефтепродуктами</w:t>
      </w:r>
      <w:r w:rsidRPr="00D8228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содержит глава 33 Закона. </w:t>
      </w:r>
    </w:p>
    <w:p w:rsidR="008E0009" w:rsidRDefault="008E0009" w:rsidP="00D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Концерн внимательно относится к предложениям как лицензиатов, так и потребителей их услуг. При подготовке предложений по проекту Закона концерном были учтены мнения представителей органов местного управления и самоуправления, а также представителей бизнеса. </w:t>
      </w:r>
    </w:p>
    <w:p w:rsidR="00D97E4B" w:rsidRPr="00D72A26" w:rsidRDefault="008E0009" w:rsidP="00D7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</w:t>
      </w:r>
      <w:r w:rsidR="00C139B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было внесено дополнение в </w:t>
      </w:r>
      <w:r w:rsidRPr="00D72A26">
        <w:rPr>
          <w:rFonts w:ascii="Times New Roman" w:hAnsi="Times New Roman" w:cs="Times New Roman"/>
          <w:sz w:val="30"/>
          <w:szCs w:val="30"/>
        </w:rPr>
        <w:t xml:space="preserve">определение </w:t>
      </w:r>
      <w:r w:rsidR="003F3E4C" w:rsidRPr="00D72A26">
        <w:rPr>
          <w:rFonts w:ascii="Times New Roman" w:hAnsi="Times New Roman" w:cs="Times New Roman"/>
          <w:sz w:val="30"/>
          <w:szCs w:val="30"/>
        </w:rPr>
        <w:t xml:space="preserve">розничной торговли </w:t>
      </w:r>
      <w:r w:rsidRPr="00D72A26">
        <w:rPr>
          <w:rFonts w:ascii="Times New Roman" w:hAnsi="Times New Roman" w:cs="Times New Roman"/>
          <w:sz w:val="30"/>
          <w:szCs w:val="30"/>
        </w:rPr>
        <w:t>нефтепродуктами</w:t>
      </w:r>
      <w:r w:rsidR="00D97E4B" w:rsidRPr="00D72A26">
        <w:rPr>
          <w:rFonts w:ascii="Times New Roman" w:hAnsi="Times New Roman" w:cs="Times New Roman"/>
          <w:sz w:val="30"/>
          <w:szCs w:val="30"/>
        </w:rPr>
        <w:t>, при котором отпуск нефтепродуктов</w:t>
      </w:r>
      <w:r w:rsidR="008D4BE5" w:rsidRPr="00D72A26">
        <w:rPr>
          <w:rFonts w:ascii="Times New Roman" w:hAnsi="Times New Roman" w:cs="Times New Roman"/>
          <w:sz w:val="30"/>
          <w:szCs w:val="30"/>
        </w:rPr>
        <w:t xml:space="preserve"> </w:t>
      </w:r>
      <w:r w:rsidR="00D97E4B" w:rsidRPr="00D72A26">
        <w:rPr>
          <w:rFonts w:ascii="Times New Roman" w:hAnsi="Times New Roman" w:cs="Times New Roman"/>
          <w:sz w:val="30"/>
          <w:szCs w:val="30"/>
        </w:rPr>
        <w:t>через топливораздаточные колонки автозаправочных станций возможен</w:t>
      </w:r>
      <w:r w:rsidR="00C139B3">
        <w:rPr>
          <w:rFonts w:ascii="Times New Roman" w:hAnsi="Times New Roman" w:cs="Times New Roman"/>
          <w:sz w:val="30"/>
          <w:szCs w:val="30"/>
        </w:rPr>
        <w:t>,</w:t>
      </w:r>
      <w:r w:rsidR="00D97E4B" w:rsidRPr="00D72A26">
        <w:rPr>
          <w:rFonts w:ascii="Times New Roman" w:hAnsi="Times New Roman" w:cs="Times New Roman"/>
          <w:sz w:val="30"/>
          <w:szCs w:val="30"/>
        </w:rPr>
        <w:t xml:space="preserve"> в том числе и в металлические, а также полимерные (с антистатическими свойствами) канистры</w:t>
      </w:r>
      <w:r w:rsidR="00C139B3">
        <w:rPr>
          <w:rFonts w:ascii="Times New Roman" w:hAnsi="Times New Roman" w:cs="Times New Roman"/>
          <w:sz w:val="30"/>
          <w:szCs w:val="30"/>
        </w:rPr>
        <w:t xml:space="preserve"> (статья 231</w:t>
      </w:r>
      <w:r w:rsidR="00493FDD">
        <w:rPr>
          <w:rFonts w:ascii="Times New Roman" w:hAnsi="Times New Roman" w:cs="Times New Roman"/>
          <w:sz w:val="30"/>
          <w:szCs w:val="30"/>
        </w:rPr>
        <w:t xml:space="preserve"> Закона</w:t>
      </w:r>
      <w:r w:rsidR="00C139B3">
        <w:rPr>
          <w:rFonts w:ascii="Times New Roman" w:hAnsi="Times New Roman" w:cs="Times New Roman"/>
          <w:sz w:val="30"/>
          <w:szCs w:val="30"/>
        </w:rPr>
        <w:t>)</w:t>
      </w:r>
      <w:r w:rsidR="00D97E4B" w:rsidRPr="00D72A26">
        <w:rPr>
          <w:rFonts w:ascii="Times New Roman" w:hAnsi="Times New Roman" w:cs="Times New Roman"/>
          <w:sz w:val="30"/>
          <w:szCs w:val="30"/>
        </w:rPr>
        <w:t>.</w:t>
      </w:r>
    </w:p>
    <w:p w:rsidR="008E0009" w:rsidRDefault="00D72A26" w:rsidP="00D72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2A26">
        <w:rPr>
          <w:rFonts w:ascii="Times New Roman" w:hAnsi="Times New Roman" w:cs="Times New Roman"/>
          <w:sz w:val="30"/>
          <w:szCs w:val="30"/>
        </w:rPr>
        <w:t>Кроме того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D72A26">
        <w:rPr>
          <w:rFonts w:ascii="Times New Roman" w:hAnsi="Times New Roman" w:cs="Times New Roman"/>
          <w:sz w:val="30"/>
          <w:szCs w:val="30"/>
        </w:rPr>
        <w:t xml:space="preserve"> </w:t>
      </w:r>
      <w:r w:rsidR="00C139B3">
        <w:rPr>
          <w:rFonts w:ascii="Times New Roman" w:hAnsi="Times New Roman" w:cs="Times New Roman"/>
          <w:sz w:val="30"/>
          <w:szCs w:val="30"/>
        </w:rPr>
        <w:t xml:space="preserve">статьей 232 </w:t>
      </w:r>
      <w:r w:rsidRPr="00D72A26">
        <w:rPr>
          <w:rFonts w:ascii="Times New Roman" w:hAnsi="Times New Roman" w:cs="Times New Roman"/>
          <w:sz w:val="30"/>
          <w:szCs w:val="30"/>
        </w:rPr>
        <w:t>Закон</w:t>
      </w:r>
      <w:r w:rsidR="00C139B3">
        <w:rPr>
          <w:rFonts w:ascii="Times New Roman" w:hAnsi="Times New Roman" w:cs="Times New Roman"/>
          <w:sz w:val="30"/>
          <w:szCs w:val="30"/>
        </w:rPr>
        <w:t>а</w:t>
      </w:r>
      <w:r w:rsidRPr="00D72A26">
        <w:rPr>
          <w:rFonts w:ascii="Times New Roman" w:hAnsi="Times New Roman" w:cs="Times New Roman"/>
          <w:sz w:val="30"/>
          <w:szCs w:val="30"/>
        </w:rPr>
        <w:t xml:space="preserve"> предусмотрено, что</w:t>
      </w:r>
      <w:r>
        <w:rPr>
          <w:rFonts w:ascii="Times New Roman" w:hAnsi="Times New Roman" w:cs="Times New Roman"/>
          <w:sz w:val="30"/>
          <w:szCs w:val="30"/>
        </w:rPr>
        <w:t xml:space="preserve"> не требуется </w:t>
      </w:r>
      <w:r w:rsidR="008E0009">
        <w:rPr>
          <w:rFonts w:ascii="Times New Roman" w:hAnsi="Times New Roman" w:cs="Times New Roman"/>
          <w:sz w:val="30"/>
          <w:szCs w:val="30"/>
        </w:rPr>
        <w:t>получени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8E0009">
        <w:rPr>
          <w:rFonts w:ascii="Times New Roman" w:hAnsi="Times New Roman" w:cs="Times New Roman"/>
          <w:sz w:val="30"/>
          <w:szCs w:val="30"/>
        </w:rPr>
        <w:t xml:space="preserve"> лицензии в случ</w:t>
      </w:r>
      <w:r>
        <w:rPr>
          <w:rFonts w:ascii="Times New Roman" w:hAnsi="Times New Roman" w:cs="Times New Roman"/>
          <w:sz w:val="30"/>
          <w:szCs w:val="30"/>
        </w:rPr>
        <w:t>аях</w:t>
      </w:r>
      <w:r w:rsidR="008E0009">
        <w:rPr>
          <w:rFonts w:ascii="Times New Roman" w:hAnsi="Times New Roman" w:cs="Times New Roman"/>
          <w:sz w:val="30"/>
          <w:szCs w:val="30"/>
        </w:rPr>
        <w:t>:</w:t>
      </w:r>
    </w:p>
    <w:p w:rsidR="008E0009" w:rsidRDefault="008E0009" w:rsidP="00D72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осуществления розничной торговли нефтепродуктами, фасованными белорусскими нефтеперерабатывающими заводами либо организациями, входящими в состав государственного производственного объединения </w:t>
      </w:r>
      <w:r w:rsidR="00B61EF9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Белоруснефть</w:t>
      </w:r>
      <w:r w:rsidR="00B61EF9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в таре объемом до 20 литров в торговых объектах, расположенных в сельской местности;</w:t>
      </w:r>
    </w:p>
    <w:p w:rsidR="008E0009" w:rsidRDefault="008E0009" w:rsidP="008E0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разовой реализации остатков нефтепродуктов, приобретенных юридическим лицом или индивидуальным предпринимателем не для целей оптовой или розничной торговли, при отчуждении таких остатков один раз в течение финансового года юридическому лицу, осуществляющему оптовую и (или) розничную торговлю нефтепродуктами в соответствии с выданной лицензией</w:t>
      </w:r>
      <w:r w:rsidR="005231D9">
        <w:rPr>
          <w:rFonts w:ascii="Times New Roman" w:hAnsi="Times New Roman" w:cs="Times New Roman"/>
          <w:sz w:val="30"/>
          <w:szCs w:val="30"/>
        </w:rPr>
        <w:t>.</w:t>
      </w:r>
    </w:p>
    <w:p w:rsidR="005231D9" w:rsidRPr="005231D9" w:rsidRDefault="005231D9" w:rsidP="00523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231D9">
        <w:rPr>
          <w:rFonts w:ascii="Times New Roman" w:hAnsi="Times New Roman" w:cs="Times New Roman"/>
          <w:b/>
          <w:sz w:val="30"/>
          <w:szCs w:val="30"/>
          <w:u w:val="single"/>
        </w:rPr>
        <w:t>ВАЖНО!</w:t>
      </w:r>
    </w:p>
    <w:p w:rsidR="0063350E" w:rsidRDefault="005231D9" w:rsidP="00523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Соискателям лицензии и лицензиатам важно учесть, что д</w:t>
      </w:r>
      <w:r w:rsidRPr="005231D9">
        <w:rPr>
          <w:rFonts w:ascii="Times New Roman" w:hAnsi="Times New Roman" w:cs="Times New Roman"/>
          <w:sz w:val="30"/>
          <w:szCs w:val="30"/>
        </w:rPr>
        <w:t>о при</w:t>
      </w:r>
      <w:r>
        <w:rPr>
          <w:rFonts w:ascii="Times New Roman" w:hAnsi="Times New Roman" w:cs="Times New Roman"/>
          <w:sz w:val="30"/>
          <w:szCs w:val="30"/>
        </w:rPr>
        <w:t xml:space="preserve">нятия решения о предоставлении или </w:t>
      </w:r>
      <w:r w:rsidRPr="005231D9">
        <w:rPr>
          <w:rFonts w:ascii="Times New Roman" w:hAnsi="Times New Roman" w:cs="Times New Roman"/>
          <w:sz w:val="30"/>
          <w:szCs w:val="30"/>
        </w:rPr>
        <w:t>изменении</w:t>
      </w:r>
      <w:r>
        <w:rPr>
          <w:rFonts w:ascii="Times New Roman" w:hAnsi="Times New Roman" w:cs="Times New Roman"/>
          <w:sz w:val="30"/>
          <w:szCs w:val="30"/>
        </w:rPr>
        <w:t xml:space="preserve"> лицензии </w:t>
      </w:r>
      <w:r w:rsidRPr="005231D9">
        <w:rPr>
          <w:rFonts w:ascii="Times New Roman" w:hAnsi="Times New Roman" w:cs="Times New Roman"/>
          <w:sz w:val="30"/>
          <w:szCs w:val="30"/>
        </w:rPr>
        <w:t xml:space="preserve">концерн </w:t>
      </w:r>
      <w:r w:rsidR="00B61EF9">
        <w:rPr>
          <w:rFonts w:ascii="Times New Roman" w:hAnsi="Times New Roman" w:cs="Times New Roman"/>
          <w:sz w:val="30"/>
          <w:szCs w:val="30"/>
        </w:rPr>
        <w:t>«</w:t>
      </w:r>
      <w:r w:rsidRPr="005231D9">
        <w:rPr>
          <w:rFonts w:ascii="Times New Roman" w:hAnsi="Times New Roman" w:cs="Times New Roman"/>
          <w:sz w:val="30"/>
          <w:szCs w:val="30"/>
        </w:rPr>
        <w:t>Белнефтехим</w:t>
      </w:r>
      <w:r w:rsidR="00B61EF9">
        <w:rPr>
          <w:rFonts w:ascii="Times New Roman" w:hAnsi="Times New Roman" w:cs="Times New Roman"/>
          <w:sz w:val="30"/>
          <w:szCs w:val="30"/>
        </w:rPr>
        <w:t>»</w:t>
      </w:r>
      <w:r w:rsidRPr="005231D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соответствии с условиями статьи 235 Закона </w:t>
      </w:r>
      <w:r w:rsidRPr="005231D9">
        <w:rPr>
          <w:rFonts w:ascii="Times New Roman" w:hAnsi="Times New Roman" w:cs="Times New Roman"/>
          <w:sz w:val="30"/>
          <w:szCs w:val="30"/>
        </w:rPr>
        <w:t>назначает экспертизу соответствия возможностей соискателя лицензии долицензионным требованиям, лицензиата лицензионным требованиям.</w:t>
      </w:r>
      <w:r w:rsidR="00B61EF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06F04" w:rsidRDefault="00BC0E5D" w:rsidP="00523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</w:t>
      </w:r>
      <w:r w:rsidR="00B61EF9">
        <w:rPr>
          <w:rFonts w:ascii="Times New Roman" w:hAnsi="Times New Roman" w:cs="Times New Roman"/>
          <w:sz w:val="30"/>
          <w:szCs w:val="30"/>
        </w:rPr>
        <w:t>бразом, в соответствии с данным условием устанавливается иной порядок</w:t>
      </w:r>
      <w:r w:rsidR="0063350E">
        <w:rPr>
          <w:rFonts w:ascii="Times New Roman" w:hAnsi="Times New Roman" w:cs="Times New Roman"/>
          <w:sz w:val="30"/>
          <w:szCs w:val="30"/>
        </w:rPr>
        <w:t>,</w:t>
      </w:r>
      <w:r w:rsidR="00B61EF9">
        <w:rPr>
          <w:rFonts w:ascii="Times New Roman" w:hAnsi="Times New Roman" w:cs="Times New Roman"/>
          <w:sz w:val="30"/>
          <w:szCs w:val="30"/>
        </w:rPr>
        <w:t xml:space="preserve"> </w:t>
      </w:r>
      <w:r w:rsidR="0063350E">
        <w:rPr>
          <w:rFonts w:ascii="Times New Roman" w:hAnsi="Times New Roman" w:cs="Times New Roman"/>
          <w:sz w:val="30"/>
          <w:szCs w:val="30"/>
        </w:rPr>
        <w:t>в</w:t>
      </w:r>
      <w:r w:rsidR="0072518E">
        <w:rPr>
          <w:rFonts w:ascii="Times New Roman" w:hAnsi="Times New Roman" w:cs="Times New Roman"/>
          <w:sz w:val="30"/>
          <w:szCs w:val="30"/>
        </w:rPr>
        <w:t xml:space="preserve"> соответствии с </w:t>
      </w:r>
      <w:r w:rsidR="0063350E">
        <w:rPr>
          <w:rFonts w:ascii="Times New Roman" w:hAnsi="Times New Roman" w:cs="Times New Roman"/>
          <w:sz w:val="30"/>
          <w:szCs w:val="30"/>
        </w:rPr>
        <w:t>которым</w:t>
      </w:r>
      <w:r w:rsidR="0072518E">
        <w:rPr>
          <w:rFonts w:ascii="Times New Roman" w:hAnsi="Times New Roman" w:cs="Times New Roman"/>
          <w:sz w:val="30"/>
          <w:szCs w:val="30"/>
        </w:rPr>
        <w:t xml:space="preserve"> </w:t>
      </w:r>
      <w:r w:rsidR="005355F2">
        <w:rPr>
          <w:rFonts w:ascii="Times New Roman" w:hAnsi="Times New Roman" w:cs="Times New Roman"/>
          <w:sz w:val="30"/>
          <w:szCs w:val="30"/>
        </w:rPr>
        <w:t>более не требуется представление соискателем лицензии (лицензиатом)</w:t>
      </w:r>
      <w:r w:rsidR="00806F04">
        <w:rPr>
          <w:rFonts w:ascii="Times New Roman" w:hAnsi="Times New Roman" w:cs="Times New Roman"/>
          <w:sz w:val="30"/>
          <w:szCs w:val="30"/>
        </w:rPr>
        <w:t xml:space="preserve"> в</w:t>
      </w:r>
      <w:r w:rsidR="005355F2">
        <w:rPr>
          <w:rFonts w:ascii="Times New Roman" w:hAnsi="Times New Roman" w:cs="Times New Roman"/>
          <w:sz w:val="30"/>
          <w:szCs w:val="30"/>
        </w:rPr>
        <w:t xml:space="preserve"> концерн Заключения о соответствии </w:t>
      </w:r>
      <w:r w:rsidR="005355F2" w:rsidRPr="005355F2">
        <w:rPr>
          <w:rFonts w:ascii="Times New Roman" w:hAnsi="Times New Roman" w:cs="Times New Roman"/>
          <w:sz w:val="30"/>
          <w:szCs w:val="30"/>
        </w:rPr>
        <w:t>возможностей соискателя лицензии долицензионным требованиям</w:t>
      </w:r>
      <w:r w:rsidR="005355F2">
        <w:rPr>
          <w:rFonts w:ascii="Times New Roman" w:hAnsi="Times New Roman" w:cs="Times New Roman"/>
          <w:sz w:val="30"/>
          <w:szCs w:val="30"/>
        </w:rPr>
        <w:t xml:space="preserve"> (лицензиата лицензионным требованиям)</w:t>
      </w:r>
      <w:r w:rsidR="00806F04">
        <w:rPr>
          <w:rFonts w:ascii="Times New Roman" w:hAnsi="Times New Roman" w:cs="Times New Roman"/>
          <w:sz w:val="30"/>
          <w:szCs w:val="30"/>
        </w:rPr>
        <w:t xml:space="preserve"> (далее – Заключение). Такое Заключение является результатом экспертизы, которая проводится по поручению концерна «Белнефтехим». </w:t>
      </w:r>
    </w:p>
    <w:p w:rsidR="00806F04" w:rsidRDefault="00806F04" w:rsidP="00806F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6F04">
        <w:rPr>
          <w:rFonts w:ascii="Times New Roman" w:hAnsi="Times New Roman" w:cs="Times New Roman"/>
          <w:sz w:val="30"/>
          <w:szCs w:val="30"/>
        </w:rPr>
        <w:lastRenderedPageBreak/>
        <w:t xml:space="preserve">Решение о проведении экспертизы и определении организации, уполномоченной на ее проведение, принимается в течение двух рабочих дней со дня приема документов от соискателя лицензии (лицензиата). </w:t>
      </w:r>
    </w:p>
    <w:p w:rsidR="00806F04" w:rsidRPr="00806F04" w:rsidRDefault="00806F04" w:rsidP="00806F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6F04">
        <w:rPr>
          <w:rFonts w:ascii="Times New Roman" w:hAnsi="Times New Roman" w:cs="Times New Roman"/>
          <w:sz w:val="30"/>
          <w:szCs w:val="30"/>
        </w:rPr>
        <w:t xml:space="preserve">Концерн «Белнефтехим» не позднее двух рабочих дней с момента </w:t>
      </w:r>
      <w:r>
        <w:rPr>
          <w:rFonts w:ascii="Times New Roman" w:hAnsi="Times New Roman" w:cs="Times New Roman"/>
          <w:sz w:val="30"/>
          <w:szCs w:val="30"/>
        </w:rPr>
        <w:t>принятия такого решения</w:t>
      </w:r>
      <w:r w:rsidRPr="00806F04">
        <w:rPr>
          <w:rFonts w:ascii="Times New Roman" w:hAnsi="Times New Roman" w:cs="Times New Roman"/>
          <w:sz w:val="30"/>
          <w:szCs w:val="30"/>
        </w:rPr>
        <w:t xml:space="preserve"> направляет поручение в адрес организации, </w:t>
      </w:r>
      <w:r w:rsidR="00F34876" w:rsidRPr="00806F04">
        <w:rPr>
          <w:rFonts w:ascii="Times New Roman" w:hAnsi="Times New Roman" w:cs="Times New Roman"/>
          <w:sz w:val="30"/>
          <w:szCs w:val="30"/>
        </w:rPr>
        <w:t>уполномоченн</w:t>
      </w:r>
      <w:r w:rsidR="00F34876">
        <w:rPr>
          <w:rFonts w:ascii="Times New Roman" w:hAnsi="Times New Roman" w:cs="Times New Roman"/>
          <w:sz w:val="30"/>
          <w:szCs w:val="30"/>
        </w:rPr>
        <w:t xml:space="preserve">ой на проведение </w:t>
      </w:r>
      <w:r w:rsidRPr="00806F04">
        <w:rPr>
          <w:rFonts w:ascii="Times New Roman" w:hAnsi="Times New Roman" w:cs="Times New Roman"/>
          <w:sz w:val="30"/>
          <w:szCs w:val="30"/>
        </w:rPr>
        <w:t xml:space="preserve">экспертизы, и информирует соискателя лицензии (лицензиата) о назначении экспертизы в целях своевременного заключения договора на проведение экспертизы. </w:t>
      </w:r>
    </w:p>
    <w:p w:rsidR="00F34876" w:rsidRDefault="00F34876" w:rsidP="00F34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34876">
        <w:rPr>
          <w:rFonts w:ascii="Times New Roman" w:hAnsi="Times New Roman" w:cs="Times New Roman"/>
          <w:sz w:val="30"/>
          <w:szCs w:val="30"/>
        </w:rPr>
        <w:t>Срок проведения экспертизы не должен превышать 10 рабочих дней.</w:t>
      </w:r>
    </w:p>
    <w:p w:rsidR="00886AE7" w:rsidRPr="00F34876" w:rsidRDefault="00886AE7" w:rsidP="00F34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После окончания экспертизы Заключение, составленное, подписанное и утвержденное в установленном порядке, направляется в концерн «Белнефтехим» для рассмотрения в комиссионном </w:t>
      </w:r>
      <w:r w:rsidR="0063350E">
        <w:rPr>
          <w:rFonts w:ascii="Times New Roman" w:hAnsi="Times New Roman" w:cs="Times New Roman"/>
          <w:sz w:val="30"/>
          <w:szCs w:val="30"/>
        </w:rPr>
        <w:t xml:space="preserve">порядке и принятия решения о предоставлении </w:t>
      </w:r>
      <w:r w:rsidR="00493FDD">
        <w:rPr>
          <w:rFonts w:ascii="Times New Roman" w:hAnsi="Times New Roman" w:cs="Times New Roman"/>
          <w:sz w:val="30"/>
          <w:szCs w:val="30"/>
        </w:rPr>
        <w:t xml:space="preserve">(изменении) </w:t>
      </w:r>
      <w:r w:rsidR="0063350E">
        <w:rPr>
          <w:rFonts w:ascii="Times New Roman" w:hAnsi="Times New Roman" w:cs="Times New Roman"/>
          <w:sz w:val="30"/>
          <w:szCs w:val="30"/>
        </w:rPr>
        <w:t>или отказе в предоставлении</w:t>
      </w:r>
      <w:r w:rsidR="00493FDD">
        <w:rPr>
          <w:rFonts w:ascii="Times New Roman" w:hAnsi="Times New Roman" w:cs="Times New Roman"/>
          <w:sz w:val="30"/>
          <w:szCs w:val="30"/>
        </w:rPr>
        <w:t xml:space="preserve"> (изменении)</w:t>
      </w:r>
      <w:r w:rsidR="0063350E">
        <w:rPr>
          <w:rFonts w:ascii="Times New Roman" w:hAnsi="Times New Roman" w:cs="Times New Roman"/>
          <w:sz w:val="30"/>
          <w:szCs w:val="30"/>
        </w:rPr>
        <w:t xml:space="preserve"> лицензии.</w:t>
      </w:r>
    </w:p>
    <w:p w:rsidR="00806F04" w:rsidRPr="00F34876" w:rsidRDefault="00F34876" w:rsidP="00806F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34876">
        <w:rPr>
          <w:rFonts w:ascii="Times New Roman" w:hAnsi="Times New Roman" w:cs="Times New Roman"/>
          <w:sz w:val="30"/>
          <w:szCs w:val="30"/>
        </w:rPr>
        <w:t>Обращаем внимание</w:t>
      </w:r>
      <w:r>
        <w:rPr>
          <w:rFonts w:ascii="Times New Roman" w:hAnsi="Times New Roman" w:cs="Times New Roman"/>
          <w:sz w:val="30"/>
          <w:szCs w:val="30"/>
        </w:rPr>
        <w:t xml:space="preserve"> соискателей лицензии (лицензиатов), на то, что </w:t>
      </w:r>
      <w:r w:rsidR="0063350E">
        <w:rPr>
          <w:rFonts w:ascii="Times New Roman" w:hAnsi="Times New Roman" w:cs="Times New Roman"/>
          <w:sz w:val="30"/>
          <w:szCs w:val="30"/>
        </w:rPr>
        <w:t xml:space="preserve">при проведении экспертизы </w:t>
      </w:r>
      <w:r>
        <w:rPr>
          <w:rFonts w:ascii="Times New Roman" w:hAnsi="Times New Roman" w:cs="Times New Roman"/>
          <w:sz w:val="30"/>
          <w:szCs w:val="30"/>
        </w:rPr>
        <w:t>законодательством установлен</w:t>
      </w:r>
      <w:r w:rsidR="009F4A83">
        <w:rPr>
          <w:rFonts w:ascii="Times New Roman" w:hAnsi="Times New Roman" w:cs="Times New Roman"/>
          <w:sz w:val="30"/>
          <w:szCs w:val="30"/>
        </w:rPr>
        <w:t xml:space="preserve"> срок осуществления административной процедуры</w:t>
      </w:r>
      <w:r w:rsidR="00886AE7">
        <w:rPr>
          <w:rFonts w:ascii="Times New Roman" w:hAnsi="Times New Roman" w:cs="Times New Roman"/>
          <w:sz w:val="30"/>
          <w:szCs w:val="30"/>
        </w:rPr>
        <w:t xml:space="preserve"> 25 рабочих дней</w:t>
      </w:r>
      <w:r w:rsidR="009F4A83">
        <w:rPr>
          <w:rFonts w:ascii="Times New Roman" w:hAnsi="Times New Roman" w:cs="Times New Roman"/>
          <w:sz w:val="30"/>
          <w:szCs w:val="30"/>
        </w:rPr>
        <w:t xml:space="preserve">. Приостановление течения </w:t>
      </w:r>
      <w:r w:rsidR="0063350E">
        <w:rPr>
          <w:rFonts w:ascii="Times New Roman" w:hAnsi="Times New Roman" w:cs="Times New Roman"/>
          <w:sz w:val="30"/>
          <w:szCs w:val="30"/>
        </w:rPr>
        <w:t>срока</w:t>
      </w:r>
      <w:r w:rsidR="009F4A83">
        <w:rPr>
          <w:rFonts w:ascii="Times New Roman" w:hAnsi="Times New Roman" w:cs="Times New Roman"/>
          <w:sz w:val="30"/>
          <w:szCs w:val="30"/>
        </w:rPr>
        <w:t xml:space="preserve"> не предусмотрено. </w:t>
      </w:r>
    </w:p>
    <w:p w:rsidR="004F173F" w:rsidRDefault="004F173F" w:rsidP="00844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D5557" w:rsidRPr="00FD5557" w:rsidRDefault="00FD5557" w:rsidP="00FD5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FD5557" w:rsidRPr="00FD5557" w:rsidSect="0005002D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92"/>
    <w:rsid w:val="000148E1"/>
    <w:rsid w:val="0005002D"/>
    <w:rsid w:val="00302485"/>
    <w:rsid w:val="00305461"/>
    <w:rsid w:val="0038718E"/>
    <w:rsid w:val="003F3E4C"/>
    <w:rsid w:val="00402F83"/>
    <w:rsid w:val="00493FDD"/>
    <w:rsid w:val="00495CE9"/>
    <w:rsid w:val="004B5BAA"/>
    <w:rsid w:val="004F173F"/>
    <w:rsid w:val="005231D9"/>
    <w:rsid w:val="005355F2"/>
    <w:rsid w:val="00535E0E"/>
    <w:rsid w:val="005819F7"/>
    <w:rsid w:val="005F76A4"/>
    <w:rsid w:val="00622849"/>
    <w:rsid w:val="0063350E"/>
    <w:rsid w:val="006A5E9E"/>
    <w:rsid w:val="006C6892"/>
    <w:rsid w:val="0072518E"/>
    <w:rsid w:val="0075072F"/>
    <w:rsid w:val="00806F04"/>
    <w:rsid w:val="00814E60"/>
    <w:rsid w:val="00844600"/>
    <w:rsid w:val="00886AE7"/>
    <w:rsid w:val="008D4BE5"/>
    <w:rsid w:val="008E0009"/>
    <w:rsid w:val="00927756"/>
    <w:rsid w:val="009538D5"/>
    <w:rsid w:val="0095399E"/>
    <w:rsid w:val="00992C00"/>
    <w:rsid w:val="009F4A83"/>
    <w:rsid w:val="00B61EF9"/>
    <w:rsid w:val="00B7315E"/>
    <w:rsid w:val="00B74075"/>
    <w:rsid w:val="00BB2009"/>
    <w:rsid w:val="00BC0E5D"/>
    <w:rsid w:val="00C139B3"/>
    <w:rsid w:val="00C31E42"/>
    <w:rsid w:val="00C41BE2"/>
    <w:rsid w:val="00D72A26"/>
    <w:rsid w:val="00D82286"/>
    <w:rsid w:val="00D97E4B"/>
    <w:rsid w:val="00E25F73"/>
    <w:rsid w:val="00EC587D"/>
    <w:rsid w:val="00F34876"/>
    <w:rsid w:val="00F4072A"/>
    <w:rsid w:val="00F43F89"/>
    <w:rsid w:val="00F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8F61"/>
  <w15:chartTrackingRefBased/>
  <w15:docId w15:val="{6265736C-16F2-45F5-8F1D-09DF9606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92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38718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8718E"/>
    <w:rPr>
      <w:sz w:val="20"/>
      <w:szCs w:val="20"/>
    </w:rPr>
  </w:style>
  <w:style w:type="character" w:styleId="a7">
    <w:name w:val="Hyperlink"/>
    <w:basedOn w:val="a0"/>
    <w:uiPriority w:val="99"/>
    <w:unhideWhenUsed/>
    <w:rsid w:val="00C41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05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44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12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22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cense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Наталья Николаевна</dc:creator>
  <cp:keywords/>
  <dc:description/>
  <cp:lastModifiedBy>Литвинова Наталья Николаевна</cp:lastModifiedBy>
  <cp:revision>3</cp:revision>
  <cp:lastPrinted>2023-01-18T08:42:00Z</cp:lastPrinted>
  <dcterms:created xsi:type="dcterms:W3CDTF">2023-03-07T09:13:00Z</dcterms:created>
  <dcterms:modified xsi:type="dcterms:W3CDTF">2023-03-09T07:24:00Z</dcterms:modified>
</cp:coreProperties>
</file>