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11" w:type="pct"/>
        <w:tblLayout w:type="fixed"/>
        <w:tblCellMar>
          <w:left w:w="0" w:type="dxa"/>
          <w:right w:w="0" w:type="dxa"/>
        </w:tblCellMar>
        <w:tblLook w:val="0600" w:firstRow="0" w:lastRow="0" w:firstColumn="0" w:lastColumn="0" w:noHBand="1" w:noVBand="1"/>
      </w:tblPr>
      <w:tblGrid>
        <w:gridCol w:w="2970"/>
        <w:gridCol w:w="3264"/>
        <w:gridCol w:w="1561"/>
        <w:gridCol w:w="1277"/>
        <w:gridCol w:w="1987"/>
        <w:gridCol w:w="1700"/>
        <w:gridCol w:w="1564"/>
        <w:gridCol w:w="1131"/>
      </w:tblGrid>
      <w:tr w:rsidR="00F81919" w:rsidRPr="006F1314" w:rsidTr="00F81919">
        <w:tc>
          <w:tcPr>
            <w:tcW w:w="5000" w:type="pct"/>
            <w:gridSpan w:val="8"/>
            <w:tcBorders>
              <w:bottom w:val="single" w:sz="4" w:space="0" w:color="auto"/>
            </w:tcBorders>
            <w:shd w:val="clear" w:color="auto" w:fill="auto"/>
            <w:tcMar>
              <w:top w:w="0" w:type="dxa"/>
              <w:left w:w="108" w:type="dxa"/>
              <w:bottom w:w="0" w:type="dxa"/>
              <w:right w:w="108" w:type="dxa"/>
            </w:tcMar>
          </w:tcPr>
          <w:p w:rsidR="00EA1254" w:rsidRPr="00EA1254" w:rsidRDefault="00EA1254" w:rsidP="00EA1254">
            <w:pPr>
              <w:spacing w:after="0" w:line="270" w:lineRule="atLeast"/>
              <w:ind w:right="-1"/>
              <w:jc w:val="center"/>
              <w:rPr>
                <w:rFonts w:ascii="Times New Roman" w:eastAsia="Times New Roman" w:hAnsi="Times New Roman" w:cs="Times New Roman"/>
                <w:b/>
                <w:sz w:val="36"/>
                <w:szCs w:val="36"/>
                <w:bdr w:val="none" w:sz="0" w:space="0" w:color="auto" w:frame="1"/>
                <w:lang w:eastAsia="ru-RU"/>
              </w:rPr>
            </w:pPr>
            <w:bookmarkStart w:id="0" w:name="_GoBack"/>
            <w:bookmarkEnd w:id="0"/>
            <w:r w:rsidRPr="00EA1254">
              <w:rPr>
                <w:rFonts w:ascii="Times New Roman" w:eastAsia="Times New Roman" w:hAnsi="Times New Roman" w:cs="Times New Roman"/>
                <w:b/>
                <w:sz w:val="36"/>
                <w:szCs w:val="36"/>
                <w:bdr w:val="none" w:sz="0" w:space="0" w:color="auto" w:frame="1"/>
                <w:lang w:eastAsia="ru-RU"/>
              </w:rPr>
              <w:t xml:space="preserve">Перечень административных процедур, осуществляемых Белорусским государственным концерном по нефти и химии в отношении субъектов хозяйствования </w:t>
            </w:r>
          </w:p>
          <w:p w:rsidR="00F81919" w:rsidRPr="00F81919" w:rsidRDefault="00EA1254" w:rsidP="00EA1254">
            <w:pPr>
              <w:spacing w:after="0" w:line="270" w:lineRule="atLeast"/>
              <w:ind w:right="-1"/>
              <w:jc w:val="center"/>
              <w:rPr>
                <w:rFonts w:ascii="Times New Roman" w:eastAsia="Times New Roman" w:hAnsi="Times New Roman" w:cs="Times New Roman"/>
                <w:sz w:val="30"/>
                <w:szCs w:val="30"/>
                <w:bdr w:val="none" w:sz="0" w:space="0" w:color="auto" w:frame="1"/>
                <w:lang w:eastAsia="ru-RU"/>
              </w:rPr>
            </w:pPr>
            <w:r w:rsidRPr="00EA1254">
              <w:rPr>
                <w:rFonts w:ascii="Times New Roman" w:eastAsia="Times New Roman" w:hAnsi="Times New Roman" w:cs="Times New Roman"/>
                <w:sz w:val="30"/>
                <w:szCs w:val="30"/>
                <w:bdr w:val="none" w:sz="0" w:space="0" w:color="auto" w:frame="1"/>
                <w:lang w:eastAsia="ru-RU"/>
              </w:rPr>
              <w:t xml:space="preserve">(в соответствии с единым перечнем административных процедур, осуществляемых в отношении субъектов хозяйствования, утвержденным постановлением Совета Министров Республики Беларусь от 24 сентября 2021 г. </w:t>
            </w:r>
            <w:r>
              <w:rPr>
                <w:rFonts w:ascii="Times New Roman" w:eastAsia="Times New Roman" w:hAnsi="Times New Roman" w:cs="Times New Roman"/>
                <w:sz w:val="30"/>
                <w:szCs w:val="30"/>
                <w:bdr w:val="none" w:sz="0" w:space="0" w:color="auto" w:frame="1"/>
                <w:lang w:eastAsia="ru-RU"/>
              </w:rPr>
              <w:t xml:space="preserve">          </w:t>
            </w:r>
            <w:r w:rsidRPr="00EA1254">
              <w:rPr>
                <w:rFonts w:ascii="Times New Roman" w:eastAsia="Times New Roman" w:hAnsi="Times New Roman" w:cs="Times New Roman"/>
                <w:sz w:val="30"/>
                <w:szCs w:val="30"/>
                <w:bdr w:val="none" w:sz="0" w:space="0" w:color="auto" w:frame="1"/>
                <w:lang w:eastAsia="ru-RU"/>
              </w:rPr>
              <w:t>№ 548 «Об административных процедурах, осуществляемых в отношении субъектов хозяйствования»)</w:t>
            </w:r>
          </w:p>
        </w:tc>
      </w:tr>
      <w:tr w:rsidR="00B512D7" w:rsidRPr="006F1314" w:rsidTr="00B51B78">
        <w:tc>
          <w:tcPr>
            <w:tcW w:w="961" w:type="pct"/>
            <w:tcBorders>
              <w:top w:val="single" w:sz="4"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C34631" w:rsidRPr="006F1314" w:rsidRDefault="000C7D99" w:rsidP="000C7D99">
            <w:pPr>
              <w:spacing w:after="0" w:line="270" w:lineRule="atLeast"/>
              <w:ind w:right="-1"/>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bdr w:val="none" w:sz="0" w:space="0" w:color="auto" w:frame="1"/>
                <w:lang w:eastAsia="ru-RU"/>
              </w:rPr>
              <w:t>Номер и н</w:t>
            </w:r>
            <w:r w:rsidR="00C34631" w:rsidRPr="006F1314">
              <w:rPr>
                <w:rFonts w:ascii="Times New Roman" w:eastAsia="Times New Roman" w:hAnsi="Times New Roman" w:cs="Times New Roman"/>
                <w:sz w:val="20"/>
                <w:szCs w:val="20"/>
                <w:bdr w:val="none" w:sz="0" w:space="0" w:color="auto" w:frame="1"/>
                <w:lang w:eastAsia="ru-RU"/>
              </w:rPr>
              <w:t>аименование административной процедуры</w:t>
            </w:r>
            <w:r>
              <w:rPr>
                <w:rFonts w:ascii="Times New Roman" w:eastAsia="Times New Roman" w:hAnsi="Times New Roman" w:cs="Times New Roman"/>
                <w:sz w:val="20"/>
                <w:szCs w:val="20"/>
                <w:bdr w:val="none" w:sz="0" w:space="0" w:color="auto" w:frame="1"/>
                <w:lang w:eastAsia="ru-RU"/>
              </w:rPr>
              <w:t>*</w:t>
            </w:r>
          </w:p>
        </w:tc>
        <w:tc>
          <w:tcPr>
            <w:tcW w:w="1056" w:type="pct"/>
            <w:tcBorders>
              <w:top w:val="single" w:sz="4"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C34631" w:rsidRPr="006F1314" w:rsidRDefault="00C34631" w:rsidP="00C34631">
            <w:pPr>
              <w:spacing w:after="0" w:line="270" w:lineRule="atLeast"/>
              <w:ind w:right="-1"/>
              <w:jc w:val="center"/>
              <w:rPr>
                <w:rFonts w:ascii="Times New Roman" w:eastAsia="Times New Roman" w:hAnsi="Times New Roman" w:cs="Times New Roman"/>
                <w:sz w:val="20"/>
                <w:szCs w:val="20"/>
                <w:lang w:eastAsia="ru-RU"/>
              </w:rPr>
            </w:pPr>
            <w:r w:rsidRPr="006F1314">
              <w:rPr>
                <w:rFonts w:ascii="Times New Roman" w:eastAsia="Times New Roman" w:hAnsi="Times New Roman" w:cs="Times New Roman"/>
                <w:sz w:val="20"/>
                <w:szCs w:val="20"/>
                <w:bdr w:val="none" w:sz="0" w:space="0" w:color="auto" w:frame="1"/>
                <w:lang w:eastAsia="ru-RU"/>
              </w:rPr>
              <w:t>Документы и (или) сведения, представляемые юридическим лицом и индивидуальным предпринимателем при обращении</w:t>
            </w:r>
          </w:p>
        </w:tc>
        <w:tc>
          <w:tcPr>
            <w:tcW w:w="505" w:type="pct"/>
            <w:tcBorders>
              <w:top w:val="single" w:sz="4"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C34631" w:rsidRPr="006F1314" w:rsidRDefault="00C34631" w:rsidP="00C34631">
            <w:pPr>
              <w:spacing w:after="0" w:line="270" w:lineRule="atLeast"/>
              <w:ind w:right="-1"/>
              <w:jc w:val="center"/>
              <w:rPr>
                <w:rFonts w:ascii="Times New Roman" w:eastAsia="Times New Roman" w:hAnsi="Times New Roman" w:cs="Times New Roman"/>
                <w:sz w:val="20"/>
                <w:szCs w:val="20"/>
                <w:lang w:eastAsia="ru-RU"/>
              </w:rPr>
            </w:pPr>
            <w:r w:rsidRPr="006F1314">
              <w:rPr>
                <w:rFonts w:ascii="Times New Roman" w:eastAsia="Times New Roman" w:hAnsi="Times New Roman" w:cs="Times New Roman"/>
                <w:sz w:val="20"/>
                <w:szCs w:val="20"/>
                <w:bdr w:val="none" w:sz="0" w:space="0" w:color="auto" w:frame="1"/>
                <w:lang w:eastAsia="ru-RU"/>
              </w:rPr>
              <w:t>Размер платы, взимаемой за совершение административной процедуры</w:t>
            </w:r>
          </w:p>
        </w:tc>
        <w:tc>
          <w:tcPr>
            <w:tcW w:w="413" w:type="pct"/>
            <w:tcBorders>
              <w:top w:val="single" w:sz="4"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C34631" w:rsidRPr="006F1314" w:rsidRDefault="00C34631" w:rsidP="00C34631">
            <w:pPr>
              <w:spacing w:after="0" w:line="270" w:lineRule="atLeast"/>
              <w:ind w:right="-1"/>
              <w:jc w:val="center"/>
              <w:rPr>
                <w:rFonts w:ascii="Times New Roman" w:eastAsia="Times New Roman" w:hAnsi="Times New Roman" w:cs="Times New Roman"/>
                <w:sz w:val="20"/>
                <w:szCs w:val="20"/>
                <w:lang w:eastAsia="ru-RU"/>
              </w:rPr>
            </w:pPr>
            <w:r w:rsidRPr="006F1314">
              <w:rPr>
                <w:rFonts w:ascii="Times New Roman" w:eastAsia="Times New Roman" w:hAnsi="Times New Roman" w:cs="Times New Roman"/>
                <w:sz w:val="20"/>
                <w:szCs w:val="20"/>
                <w:bdr w:val="none" w:sz="0" w:space="0" w:color="auto" w:frame="1"/>
                <w:lang w:eastAsia="ru-RU"/>
              </w:rPr>
              <w:t>Срок осуществления административной процедуры</w:t>
            </w:r>
          </w:p>
        </w:tc>
        <w:tc>
          <w:tcPr>
            <w:tcW w:w="643" w:type="pct"/>
            <w:tcBorders>
              <w:top w:val="single" w:sz="4"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C34631" w:rsidRPr="006F1314" w:rsidRDefault="00C34631" w:rsidP="00C34631">
            <w:pPr>
              <w:spacing w:after="0" w:line="270" w:lineRule="atLeast"/>
              <w:ind w:right="-1"/>
              <w:jc w:val="center"/>
              <w:rPr>
                <w:rFonts w:ascii="Times New Roman" w:eastAsia="Times New Roman" w:hAnsi="Times New Roman" w:cs="Times New Roman"/>
                <w:sz w:val="20"/>
                <w:szCs w:val="20"/>
                <w:lang w:eastAsia="ru-RU"/>
              </w:rPr>
            </w:pPr>
            <w:r w:rsidRPr="006F1314">
              <w:rPr>
                <w:rFonts w:ascii="Times New Roman" w:eastAsia="Times New Roman" w:hAnsi="Times New Roman" w:cs="Times New Roman"/>
                <w:sz w:val="20"/>
                <w:szCs w:val="20"/>
                <w:bdr w:val="none" w:sz="0" w:space="0" w:color="auto" w:frame="1"/>
                <w:lang w:eastAsia="ru-RU"/>
              </w:rPr>
              <w:t>Нормативные правовые акты, регулирующие порядок совершения административной процедуры</w:t>
            </w:r>
          </w:p>
        </w:tc>
        <w:tc>
          <w:tcPr>
            <w:tcW w:w="550" w:type="pct"/>
            <w:tcBorders>
              <w:top w:val="single" w:sz="4" w:space="0" w:color="auto"/>
              <w:left w:val="nil"/>
              <w:bottom w:val="single" w:sz="8" w:space="0" w:color="auto"/>
              <w:right w:val="single" w:sz="8" w:space="0" w:color="auto"/>
            </w:tcBorders>
            <w:shd w:val="clear" w:color="auto" w:fill="auto"/>
          </w:tcPr>
          <w:p w:rsidR="00C34631" w:rsidRPr="006F1314" w:rsidRDefault="007F2EB4" w:rsidP="007F2EB4">
            <w:pPr>
              <w:spacing w:after="0" w:line="270" w:lineRule="atLeast"/>
              <w:ind w:right="-1"/>
              <w:jc w:val="center"/>
              <w:rPr>
                <w:rFonts w:ascii="Times New Roman" w:eastAsia="Times New Roman" w:hAnsi="Times New Roman" w:cs="Times New Roman"/>
                <w:sz w:val="20"/>
                <w:szCs w:val="20"/>
                <w:lang w:eastAsia="ru-RU"/>
              </w:rPr>
            </w:pPr>
            <w:r w:rsidRPr="006F1314">
              <w:rPr>
                <w:rFonts w:ascii="Times New Roman" w:eastAsia="Times New Roman" w:hAnsi="Times New Roman" w:cs="Times New Roman"/>
                <w:sz w:val="20"/>
                <w:szCs w:val="20"/>
                <w:bdr w:val="none" w:sz="0" w:space="0" w:color="auto" w:frame="1"/>
                <w:lang w:eastAsia="ru-RU"/>
              </w:rPr>
              <w:t xml:space="preserve">Наименование </w:t>
            </w:r>
            <w:r w:rsidR="00C34631" w:rsidRPr="006F1314">
              <w:rPr>
                <w:rFonts w:ascii="Times New Roman" w:eastAsia="Times New Roman" w:hAnsi="Times New Roman" w:cs="Times New Roman"/>
                <w:sz w:val="20"/>
                <w:szCs w:val="20"/>
                <w:bdr w:val="none" w:sz="0" w:space="0" w:color="auto" w:frame="1"/>
                <w:lang w:eastAsia="ru-RU"/>
              </w:rPr>
              <w:t>структурного</w:t>
            </w:r>
            <w:r w:rsidRPr="006F1314">
              <w:rPr>
                <w:rFonts w:ascii="Times New Roman" w:eastAsia="Times New Roman" w:hAnsi="Times New Roman" w:cs="Times New Roman"/>
                <w:sz w:val="20"/>
                <w:szCs w:val="20"/>
                <w:bdr w:val="none" w:sz="0" w:space="0" w:color="auto" w:frame="1"/>
                <w:lang w:eastAsia="ru-RU"/>
              </w:rPr>
              <w:t xml:space="preserve"> </w:t>
            </w:r>
            <w:r w:rsidR="00C34631" w:rsidRPr="006F1314">
              <w:rPr>
                <w:rFonts w:ascii="Times New Roman" w:eastAsia="Times New Roman" w:hAnsi="Times New Roman" w:cs="Times New Roman"/>
                <w:sz w:val="20"/>
                <w:szCs w:val="20"/>
                <w:bdr w:val="none" w:sz="0" w:space="0" w:color="auto" w:frame="1"/>
                <w:lang w:eastAsia="ru-RU"/>
              </w:rPr>
              <w:t>подразделения</w:t>
            </w:r>
          </w:p>
        </w:tc>
        <w:tc>
          <w:tcPr>
            <w:tcW w:w="506" w:type="pct"/>
            <w:tcBorders>
              <w:top w:val="single" w:sz="4" w:space="0" w:color="auto"/>
              <w:left w:val="nil"/>
              <w:bottom w:val="single" w:sz="8" w:space="0" w:color="auto"/>
              <w:right w:val="single" w:sz="8" w:space="0" w:color="auto"/>
            </w:tcBorders>
            <w:shd w:val="clear" w:color="auto" w:fill="auto"/>
          </w:tcPr>
          <w:p w:rsidR="00C34631" w:rsidRPr="006F1314" w:rsidRDefault="00C34631" w:rsidP="007F2EB4">
            <w:pPr>
              <w:spacing w:after="0" w:line="270" w:lineRule="atLeast"/>
              <w:ind w:right="-1"/>
              <w:jc w:val="center"/>
              <w:rPr>
                <w:rFonts w:ascii="Times New Roman" w:eastAsia="Times New Roman" w:hAnsi="Times New Roman" w:cs="Times New Roman"/>
                <w:sz w:val="20"/>
                <w:szCs w:val="20"/>
                <w:lang w:eastAsia="ru-RU"/>
              </w:rPr>
            </w:pPr>
            <w:r w:rsidRPr="006F1314">
              <w:rPr>
                <w:rFonts w:ascii="Times New Roman" w:eastAsia="Times New Roman" w:hAnsi="Times New Roman" w:cs="Times New Roman"/>
                <w:sz w:val="20"/>
                <w:szCs w:val="20"/>
                <w:bdr w:val="none" w:sz="0" w:space="0" w:color="auto" w:frame="1"/>
                <w:lang w:eastAsia="ru-RU"/>
              </w:rPr>
              <w:t>Должность и Ф.И.О. ответственного работника</w:t>
            </w:r>
            <w:r w:rsidR="007F2EB4" w:rsidRPr="006F1314">
              <w:rPr>
                <w:rFonts w:ascii="Times New Roman" w:eastAsia="Times New Roman" w:hAnsi="Times New Roman" w:cs="Times New Roman"/>
                <w:sz w:val="20"/>
                <w:szCs w:val="20"/>
                <w:bdr w:val="none" w:sz="0" w:space="0" w:color="auto" w:frame="1"/>
                <w:lang w:eastAsia="ru-RU"/>
              </w:rPr>
              <w:t xml:space="preserve"> </w:t>
            </w:r>
            <w:r w:rsidRPr="006F1314">
              <w:rPr>
                <w:rFonts w:ascii="Times New Roman" w:eastAsia="Times New Roman" w:hAnsi="Times New Roman" w:cs="Times New Roman"/>
                <w:sz w:val="20"/>
                <w:szCs w:val="20"/>
                <w:bdr w:val="none" w:sz="0" w:space="0" w:color="auto" w:frame="1"/>
                <w:lang w:eastAsia="ru-RU"/>
              </w:rPr>
              <w:t>(при отсутствии ответственного работника)</w:t>
            </w:r>
          </w:p>
        </w:tc>
        <w:tc>
          <w:tcPr>
            <w:tcW w:w="366" w:type="pct"/>
            <w:tcBorders>
              <w:top w:val="single" w:sz="4" w:space="0" w:color="auto"/>
              <w:left w:val="nil"/>
              <w:bottom w:val="single" w:sz="8" w:space="0" w:color="auto"/>
              <w:right w:val="single" w:sz="8" w:space="0" w:color="auto"/>
            </w:tcBorders>
            <w:shd w:val="clear" w:color="auto" w:fill="auto"/>
          </w:tcPr>
          <w:p w:rsidR="00C34631" w:rsidRPr="006F1314" w:rsidRDefault="00C34631" w:rsidP="00C34631">
            <w:pPr>
              <w:spacing w:after="0" w:line="270" w:lineRule="atLeast"/>
              <w:ind w:right="-1"/>
              <w:jc w:val="center"/>
              <w:rPr>
                <w:rFonts w:ascii="Times New Roman" w:eastAsia="Times New Roman" w:hAnsi="Times New Roman" w:cs="Times New Roman"/>
                <w:sz w:val="20"/>
                <w:szCs w:val="20"/>
                <w:lang w:eastAsia="ru-RU"/>
              </w:rPr>
            </w:pPr>
            <w:r w:rsidRPr="006F1314">
              <w:rPr>
                <w:rFonts w:ascii="Times New Roman" w:eastAsia="Times New Roman" w:hAnsi="Times New Roman" w:cs="Times New Roman"/>
                <w:sz w:val="20"/>
                <w:szCs w:val="20"/>
                <w:bdr w:val="none" w:sz="0" w:space="0" w:color="auto" w:frame="1"/>
                <w:lang w:eastAsia="ru-RU"/>
              </w:rPr>
              <w:t>Служебный телефон (внутренний телефон)</w:t>
            </w:r>
          </w:p>
        </w:tc>
      </w:tr>
      <w:tr w:rsidR="00B512D7" w:rsidRPr="006F1314" w:rsidTr="008E56D6">
        <w:tc>
          <w:tcPr>
            <w:tcW w:w="961" w:type="pct"/>
            <w:tcBorders>
              <w:top w:val="single" w:sz="4" w:space="0" w:color="auto"/>
              <w:left w:val="single" w:sz="8" w:space="0" w:color="auto"/>
              <w:bottom w:val="single" w:sz="4" w:space="0" w:color="auto"/>
              <w:right w:val="single" w:sz="8" w:space="0" w:color="auto"/>
            </w:tcBorders>
            <w:shd w:val="clear" w:color="auto" w:fill="auto"/>
            <w:tcMar>
              <w:top w:w="0" w:type="dxa"/>
              <w:left w:w="108" w:type="dxa"/>
              <w:bottom w:w="0" w:type="dxa"/>
              <w:right w:w="108" w:type="dxa"/>
            </w:tcMar>
          </w:tcPr>
          <w:p w:rsidR="00056AE8" w:rsidRPr="00056AE8" w:rsidRDefault="00F12058" w:rsidP="00056AE8">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1.3.18</w:t>
            </w:r>
            <w:r w:rsidR="00056AE8" w:rsidRPr="00056AE8">
              <w:rPr>
                <w:rFonts w:ascii="Times New Roman" w:hAnsi="Times New Roman" w:cs="Times New Roman"/>
                <w:sz w:val="20"/>
                <w:szCs w:val="20"/>
              </w:rPr>
              <w:t xml:space="preserve"> Получение подтверждения целевого назначения ввозимых в Республику Беларусь отдельных видов средств для обработки текстильных материалов, кожи, меха или прочих материалов, классифицируемых кодом </w:t>
            </w:r>
            <w:hyperlink r:id="rId8" w:history="1">
              <w:r w:rsidR="00056AE8" w:rsidRPr="00056AE8">
                <w:rPr>
                  <w:rFonts w:ascii="Times New Roman" w:hAnsi="Times New Roman" w:cs="Times New Roman"/>
                  <w:color w:val="0000FF"/>
                  <w:sz w:val="20"/>
                  <w:szCs w:val="20"/>
                </w:rPr>
                <w:t>3403 91 000 9</w:t>
              </w:r>
            </w:hyperlink>
            <w:r w:rsidR="00056AE8" w:rsidRPr="00056AE8">
              <w:rPr>
                <w:rFonts w:ascii="Times New Roman" w:hAnsi="Times New Roman" w:cs="Times New Roman"/>
                <w:sz w:val="20"/>
                <w:szCs w:val="20"/>
              </w:rPr>
              <w:t xml:space="preserve"> единой Товарной номенклатуры внешнеэкономической деятельности Евразийского экономического союза</w:t>
            </w:r>
          </w:p>
          <w:p w:rsidR="00C34631" w:rsidRPr="006F1314" w:rsidRDefault="00C34631" w:rsidP="008C0320">
            <w:pPr>
              <w:spacing w:after="0" w:line="270" w:lineRule="atLeast"/>
              <w:ind w:right="-1"/>
              <w:rPr>
                <w:rFonts w:ascii="Times New Roman" w:eastAsia="Times New Roman" w:hAnsi="Times New Roman" w:cs="Times New Roman"/>
                <w:sz w:val="20"/>
                <w:szCs w:val="20"/>
                <w:bdr w:val="none" w:sz="0" w:space="0" w:color="auto" w:frame="1"/>
                <w:lang w:eastAsia="ru-RU"/>
              </w:rPr>
            </w:pPr>
          </w:p>
        </w:tc>
        <w:tc>
          <w:tcPr>
            <w:tcW w:w="1056" w:type="pct"/>
            <w:tcBorders>
              <w:top w:val="single" w:sz="4" w:space="0" w:color="auto"/>
              <w:left w:val="nil"/>
              <w:bottom w:val="single" w:sz="4" w:space="0" w:color="auto"/>
              <w:right w:val="single" w:sz="8" w:space="0" w:color="auto"/>
            </w:tcBorders>
            <w:shd w:val="clear" w:color="auto" w:fill="auto"/>
            <w:tcMar>
              <w:top w:w="0" w:type="dxa"/>
              <w:left w:w="108" w:type="dxa"/>
              <w:bottom w:w="0" w:type="dxa"/>
              <w:right w:w="108" w:type="dxa"/>
            </w:tcMar>
          </w:tcPr>
          <w:p w:rsidR="00056AE8" w:rsidRDefault="006A6222" w:rsidP="00056AE8">
            <w:pPr>
              <w:autoSpaceDE w:val="0"/>
              <w:autoSpaceDN w:val="0"/>
              <w:adjustRightInd w:val="0"/>
              <w:spacing w:after="0" w:line="240" w:lineRule="auto"/>
              <w:jc w:val="both"/>
              <w:rPr>
                <w:rFonts w:ascii="Times New Roman" w:hAnsi="Times New Roman" w:cs="Times New Roman"/>
                <w:sz w:val="20"/>
                <w:szCs w:val="20"/>
              </w:rPr>
            </w:pPr>
            <w:r>
              <w:rPr>
                <w:rFonts w:ascii="Times New Roman" w:eastAsia="Times New Roman" w:hAnsi="Times New Roman" w:cs="Times New Roman"/>
                <w:sz w:val="20"/>
                <w:szCs w:val="20"/>
                <w:bdr w:val="none" w:sz="0" w:space="0" w:color="auto" w:frame="1"/>
                <w:lang w:eastAsia="ru-RU"/>
              </w:rPr>
              <w:t xml:space="preserve">1. </w:t>
            </w:r>
            <w:r w:rsidR="008C0320" w:rsidRPr="00056AE8">
              <w:rPr>
                <w:rFonts w:ascii="Times New Roman" w:eastAsia="Times New Roman" w:hAnsi="Times New Roman" w:cs="Times New Roman"/>
                <w:sz w:val="20"/>
                <w:szCs w:val="20"/>
                <w:bdr w:val="none" w:sz="0" w:space="0" w:color="auto" w:frame="1"/>
                <w:lang w:eastAsia="ru-RU"/>
              </w:rPr>
              <w:t>З</w:t>
            </w:r>
            <w:r w:rsidR="00FE7A1A" w:rsidRPr="00056AE8">
              <w:rPr>
                <w:rFonts w:ascii="Times New Roman" w:eastAsia="Times New Roman" w:hAnsi="Times New Roman" w:cs="Times New Roman"/>
                <w:sz w:val="20"/>
                <w:szCs w:val="20"/>
                <w:bdr w:val="none" w:sz="0" w:space="0" w:color="auto" w:frame="1"/>
                <w:lang w:eastAsia="ru-RU"/>
              </w:rPr>
              <w:t xml:space="preserve">аявление о </w:t>
            </w:r>
            <w:r w:rsidR="00056AE8" w:rsidRPr="00056AE8">
              <w:rPr>
                <w:rFonts w:ascii="Times New Roman" w:hAnsi="Times New Roman" w:cs="Times New Roman"/>
                <w:sz w:val="20"/>
                <w:szCs w:val="20"/>
              </w:rPr>
              <w:t xml:space="preserve">получении подтверждения целевого назначения ввозимых в Республику Беларусь отдельных видов средств для обработки текстильных материалов, кожи, меха или прочих материалов, классифицируемых кодом </w:t>
            </w:r>
            <w:hyperlink r:id="rId9" w:history="1">
              <w:r w:rsidR="00056AE8" w:rsidRPr="00056AE8">
                <w:rPr>
                  <w:rFonts w:ascii="Times New Roman" w:hAnsi="Times New Roman" w:cs="Times New Roman"/>
                  <w:sz w:val="20"/>
                  <w:szCs w:val="20"/>
                </w:rPr>
                <w:t>3403 91 000 9</w:t>
              </w:r>
            </w:hyperlink>
            <w:r w:rsidR="00056AE8" w:rsidRPr="00056AE8">
              <w:rPr>
                <w:rFonts w:ascii="Times New Roman" w:hAnsi="Times New Roman" w:cs="Times New Roman"/>
                <w:sz w:val="20"/>
                <w:szCs w:val="20"/>
              </w:rPr>
              <w:t xml:space="preserve"> единой Товарной номенклатуры внешнеэкономической деятельности Евразийского экономического союза</w:t>
            </w:r>
            <w:r>
              <w:rPr>
                <w:rFonts w:ascii="Times New Roman" w:hAnsi="Times New Roman" w:cs="Times New Roman"/>
                <w:sz w:val="20"/>
                <w:szCs w:val="20"/>
              </w:rPr>
              <w:t>.</w:t>
            </w:r>
          </w:p>
          <w:p w:rsidR="006A6222" w:rsidRPr="006A6222" w:rsidRDefault="006A6222" w:rsidP="006A6222">
            <w:pPr>
              <w:autoSpaceDE w:val="0"/>
              <w:autoSpaceDN w:val="0"/>
              <w:adjustRightInd w:val="0"/>
              <w:spacing w:after="0" w:line="240" w:lineRule="auto"/>
              <w:jc w:val="both"/>
              <w:rPr>
                <w:rFonts w:ascii="Times New Roman" w:hAnsi="Times New Roman" w:cs="Times New Roman"/>
                <w:bCs/>
                <w:sz w:val="20"/>
                <w:szCs w:val="20"/>
              </w:rPr>
            </w:pPr>
            <w:r>
              <w:rPr>
                <w:rFonts w:ascii="Times New Roman" w:hAnsi="Times New Roman" w:cs="Times New Roman"/>
                <w:bCs/>
                <w:sz w:val="20"/>
                <w:szCs w:val="20"/>
              </w:rPr>
              <w:t xml:space="preserve">2. </w:t>
            </w:r>
            <w:r w:rsidRPr="006A6222">
              <w:rPr>
                <w:rFonts w:ascii="Times New Roman" w:hAnsi="Times New Roman" w:cs="Times New Roman"/>
                <w:bCs/>
                <w:sz w:val="20"/>
                <w:szCs w:val="20"/>
              </w:rPr>
              <w:t>Копии внешнеторговых договоров, в соответствии с которыми предусматривается ввоз товаров</w:t>
            </w:r>
            <w:r>
              <w:rPr>
                <w:rFonts w:ascii="Times New Roman" w:hAnsi="Times New Roman" w:cs="Times New Roman"/>
                <w:bCs/>
                <w:sz w:val="20"/>
                <w:szCs w:val="20"/>
              </w:rPr>
              <w:t>.</w:t>
            </w:r>
          </w:p>
          <w:p w:rsidR="00C34631" w:rsidRPr="006A6222" w:rsidRDefault="006A6222" w:rsidP="006A6222">
            <w:pPr>
              <w:autoSpaceDE w:val="0"/>
              <w:autoSpaceDN w:val="0"/>
              <w:adjustRightInd w:val="0"/>
              <w:spacing w:after="0" w:line="240" w:lineRule="auto"/>
              <w:jc w:val="both"/>
              <w:rPr>
                <w:rFonts w:ascii="Times New Roman" w:hAnsi="Times New Roman" w:cs="Times New Roman"/>
                <w:bCs/>
                <w:sz w:val="20"/>
                <w:szCs w:val="20"/>
              </w:rPr>
            </w:pPr>
            <w:r>
              <w:rPr>
                <w:rFonts w:ascii="Times New Roman" w:hAnsi="Times New Roman" w:cs="Times New Roman"/>
                <w:bCs/>
                <w:sz w:val="20"/>
                <w:szCs w:val="20"/>
              </w:rPr>
              <w:t xml:space="preserve">3. </w:t>
            </w:r>
            <w:r w:rsidRPr="006A6222">
              <w:rPr>
                <w:rFonts w:ascii="Times New Roman" w:hAnsi="Times New Roman" w:cs="Times New Roman"/>
                <w:bCs/>
                <w:sz w:val="20"/>
                <w:szCs w:val="20"/>
              </w:rPr>
              <w:t>Сертификат продукции (работ, услуг) собственного производства, в процессе изготовления которой используются товары</w:t>
            </w:r>
            <w:r>
              <w:rPr>
                <w:rFonts w:ascii="Times New Roman" w:hAnsi="Times New Roman" w:cs="Times New Roman"/>
                <w:bCs/>
                <w:sz w:val="20"/>
                <w:szCs w:val="20"/>
              </w:rPr>
              <w:t>.</w:t>
            </w:r>
          </w:p>
        </w:tc>
        <w:tc>
          <w:tcPr>
            <w:tcW w:w="505" w:type="pct"/>
            <w:tcBorders>
              <w:top w:val="single" w:sz="4" w:space="0" w:color="auto"/>
              <w:left w:val="nil"/>
              <w:bottom w:val="single" w:sz="4" w:space="0" w:color="auto"/>
              <w:right w:val="single" w:sz="8" w:space="0" w:color="auto"/>
            </w:tcBorders>
            <w:shd w:val="clear" w:color="auto" w:fill="auto"/>
            <w:tcMar>
              <w:top w:w="0" w:type="dxa"/>
              <w:left w:w="108" w:type="dxa"/>
              <w:bottom w:w="0" w:type="dxa"/>
              <w:right w:w="108" w:type="dxa"/>
            </w:tcMar>
          </w:tcPr>
          <w:p w:rsidR="00C34631" w:rsidRPr="006F1314" w:rsidRDefault="00C34631" w:rsidP="00C34631">
            <w:pPr>
              <w:spacing w:after="0" w:line="270" w:lineRule="atLeast"/>
              <w:ind w:right="-1"/>
              <w:jc w:val="both"/>
              <w:rPr>
                <w:rFonts w:ascii="Times New Roman" w:eastAsia="Times New Roman" w:hAnsi="Times New Roman" w:cs="Times New Roman"/>
                <w:sz w:val="20"/>
                <w:szCs w:val="20"/>
                <w:bdr w:val="none" w:sz="0" w:space="0" w:color="auto" w:frame="1"/>
                <w:lang w:eastAsia="ru-RU"/>
              </w:rPr>
            </w:pPr>
            <w:r w:rsidRPr="006F1314">
              <w:rPr>
                <w:rFonts w:ascii="Times New Roman" w:eastAsia="Times New Roman" w:hAnsi="Times New Roman" w:cs="Times New Roman"/>
                <w:sz w:val="20"/>
                <w:szCs w:val="20"/>
                <w:bdr w:val="none" w:sz="0" w:space="0" w:color="auto" w:frame="1"/>
                <w:lang w:eastAsia="ru-RU"/>
              </w:rPr>
              <w:t>бесплатно</w:t>
            </w:r>
          </w:p>
        </w:tc>
        <w:tc>
          <w:tcPr>
            <w:tcW w:w="413" w:type="pct"/>
            <w:tcBorders>
              <w:top w:val="single" w:sz="4" w:space="0" w:color="auto"/>
              <w:left w:val="nil"/>
              <w:bottom w:val="single" w:sz="4" w:space="0" w:color="auto"/>
              <w:right w:val="single" w:sz="8" w:space="0" w:color="auto"/>
            </w:tcBorders>
            <w:shd w:val="clear" w:color="auto" w:fill="auto"/>
            <w:tcMar>
              <w:top w:w="0" w:type="dxa"/>
              <w:left w:w="108" w:type="dxa"/>
              <w:bottom w:w="0" w:type="dxa"/>
              <w:right w:w="108" w:type="dxa"/>
            </w:tcMar>
          </w:tcPr>
          <w:p w:rsidR="00C34631" w:rsidRPr="00056AE8" w:rsidRDefault="00056AE8" w:rsidP="00C34631">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15 дней</w:t>
            </w:r>
          </w:p>
        </w:tc>
        <w:tc>
          <w:tcPr>
            <w:tcW w:w="643" w:type="pct"/>
            <w:tcBorders>
              <w:top w:val="single" w:sz="4" w:space="0" w:color="auto"/>
              <w:left w:val="nil"/>
              <w:bottom w:val="single" w:sz="4" w:space="0" w:color="auto"/>
              <w:right w:val="single" w:sz="8" w:space="0" w:color="auto"/>
            </w:tcBorders>
            <w:shd w:val="clear" w:color="auto" w:fill="auto"/>
            <w:tcMar>
              <w:top w:w="0" w:type="dxa"/>
              <w:left w:w="108" w:type="dxa"/>
              <w:bottom w:w="0" w:type="dxa"/>
              <w:right w:w="108" w:type="dxa"/>
            </w:tcMar>
          </w:tcPr>
          <w:p w:rsidR="006F1314" w:rsidRDefault="00FE7A1A" w:rsidP="00FE7A1A">
            <w:pPr>
              <w:spacing w:after="0" w:line="270" w:lineRule="atLeast"/>
              <w:rPr>
                <w:rFonts w:ascii="Times New Roman" w:eastAsia="Times New Roman" w:hAnsi="Times New Roman" w:cs="Times New Roman"/>
                <w:sz w:val="20"/>
                <w:szCs w:val="20"/>
                <w:bdr w:val="none" w:sz="0" w:space="0" w:color="auto" w:frame="1"/>
                <w:lang w:eastAsia="ru-RU"/>
              </w:rPr>
            </w:pPr>
            <w:r w:rsidRPr="00991EF4">
              <w:rPr>
                <w:rFonts w:ascii="Times New Roman" w:eastAsia="Times New Roman" w:hAnsi="Times New Roman" w:cs="Times New Roman"/>
                <w:sz w:val="20"/>
                <w:szCs w:val="20"/>
                <w:bdr w:val="none" w:sz="0" w:space="0" w:color="auto" w:frame="1"/>
                <w:lang w:eastAsia="ru-RU"/>
              </w:rPr>
              <w:t>Закон Республики Беларусь от 28.10.2008 № 433-З,</w:t>
            </w:r>
          </w:p>
          <w:p w:rsidR="006F1314" w:rsidRPr="00991EF4" w:rsidRDefault="00462AA7" w:rsidP="00FE7A1A">
            <w:pPr>
              <w:spacing w:after="0" w:line="270" w:lineRule="atLeast"/>
              <w:rPr>
                <w:rFonts w:ascii="Times New Roman" w:eastAsia="Times New Roman" w:hAnsi="Times New Roman" w:cs="Times New Roman"/>
                <w:sz w:val="20"/>
                <w:szCs w:val="20"/>
                <w:bdr w:val="none" w:sz="0" w:space="0" w:color="auto" w:frame="1"/>
                <w:lang w:eastAsia="ru-RU"/>
              </w:rPr>
            </w:pPr>
            <w:r w:rsidRPr="006F1314">
              <w:rPr>
                <w:rFonts w:ascii="Times New Roman" w:eastAsia="Times New Roman" w:hAnsi="Times New Roman" w:cs="Times New Roman"/>
                <w:sz w:val="20"/>
                <w:szCs w:val="20"/>
                <w:bdr w:val="none" w:sz="0" w:space="0" w:color="auto" w:frame="1"/>
                <w:lang w:eastAsia="ru-RU"/>
              </w:rPr>
              <w:t>Указ Президента Республики Беларусь от</w:t>
            </w:r>
            <w:r>
              <w:rPr>
                <w:rFonts w:ascii="Times New Roman" w:eastAsia="Times New Roman" w:hAnsi="Times New Roman" w:cs="Times New Roman"/>
                <w:sz w:val="20"/>
                <w:szCs w:val="20"/>
                <w:bdr w:val="none" w:sz="0" w:space="0" w:color="auto" w:frame="1"/>
                <w:lang w:eastAsia="ru-RU"/>
              </w:rPr>
              <w:t xml:space="preserve"> 12.08.2024 № 313, </w:t>
            </w:r>
            <w:r w:rsidR="00FE7A1A" w:rsidRPr="00991EF4">
              <w:rPr>
                <w:rFonts w:ascii="Times New Roman" w:eastAsia="Times New Roman" w:hAnsi="Times New Roman" w:cs="Times New Roman"/>
                <w:sz w:val="20"/>
                <w:szCs w:val="20"/>
                <w:bdr w:val="none" w:sz="0" w:space="0" w:color="auto" w:frame="1"/>
                <w:lang w:eastAsia="ru-RU"/>
              </w:rPr>
              <w:t>постановление Совета Министров Республик</w:t>
            </w:r>
            <w:r w:rsidR="00DE0250" w:rsidRPr="00991EF4">
              <w:rPr>
                <w:rFonts w:ascii="Times New Roman" w:eastAsia="Times New Roman" w:hAnsi="Times New Roman" w:cs="Times New Roman"/>
                <w:sz w:val="20"/>
                <w:szCs w:val="20"/>
                <w:bdr w:val="none" w:sz="0" w:space="0" w:color="auto" w:frame="1"/>
                <w:lang w:eastAsia="ru-RU"/>
              </w:rPr>
              <w:t>и Беларусь от 27.05.2026 № 265</w:t>
            </w:r>
            <w:r w:rsidR="006F1314" w:rsidRPr="00991EF4">
              <w:rPr>
                <w:rFonts w:ascii="Times New Roman" w:eastAsia="Times New Roman" w:hAnsi="Times New Roman" w:cs="Times New Roman"/>
                <w:sz w:val="20"/>
                <w:szCs w:val="20"/>
                <w:bdr w:val="none" w:sz="0" w:space="0" w:color="auto" w:frame="1"/>
                <w:lang w:eastAsia="ru-RU"/>
              </w:rPr>
              <w:t>,</w:t>
            </w:r>
          </w:p>
          <w:p w:rsidR="00C34631" w:rsidRPr="00991EF4" w:rsidRDefault="00FE7A1A" w:rsidP="00DE0250">
            <w:pPr>
              <w:spacing w:after="0" w:line="270" w:lineRule="atLeast"/>
              <w:rPr>
                <w:rFonts w:ascii="Times New Roman" w:eastAsia="Times New Roman" w:hAnsi="Times New Roman" w:cs="Times New Roman"/>
                <w:sz w:val="20"/>
                <w:szCs w:val="20"/>
                <w:bdr w:val="none" w:sz="0" w:space="0" w:color="auto" w:frame="1"/>
                <w:lang w:eastAsia="ru-RU"/>
              </w:rPr>
            </w:pPr>
            <w:r w:rsidRPr="00991EF4">
              <w:rPr>
                <w:rFonts w:ascii="Times New Roman" w:eastAsia="Times New Roman" w:hAnsi="Times New Roman" w:cs="Times New Roman"/>
                <w:sz w:val="20"/>
                <w:szCs w:val="20"/>
                <w:bdr w:val="none" w:sz="0" w:space="0" w:color="auto" w:frame="1"/>
                <w:lang w:eastAsia="ru-RU"/>
              </w:rPr>
              <w:t>постановление Совета Министров Республики Беларусь от 24.09.2021 № 548</w:t>
            </w:r>
          </w:p>
        </w:tc>
        <w:tc>
          <w:tcPr>
            <w:tcW w:w="550" w:type="pct"/>
            <w:tcBorders>
              <w:top w:val="single" w:sz="4" w:space="0" w:color="auto"/>
              <w:left w:val="nil"/>
              <w:bottom w:val="single" w:sz="4" w:space="0" w:color="auto"/>
              <w:right w:val="single" w:sz="8" w:space="0" w:color="auto"/>
            </w:tcBorders>
            <w:shd w:val="clear" w:color="auto" w:fill="auto"/>
          </w:tcPr>
          <w:p w:rsidR="00C34631" w:rsidRPr="006F1314" w:rsidRDefault="00FE7A1A" w:rsidP="005769D9">
            <w:pPr>
              <w:spacing w:after="0" w:line="270" w:lineRule="atLeast"/>
              <w:jc w:val="center"/>
              <w:rPr>
                <w:rFonts w:ascii="Times New Roman" w:eastAsia="Times New Roman" w:hAnsi="Times New Roman" w:cs="Times New Roman"/>
                <w:sz w:val="20"/>
                <w:szCs w:val="20"/>
                <w:bdr w:val="none" w:sz="0" w:space="0" w:color="auto" w:frame="1"/>
                <w:lang w:eastAsia="ru-RU"/>
              </w:rPr>
            </w:pPr>
            <w:r w:rsidRPr="006F1314">
              <w:rPr>
                <w:rFonts w:ascii="Times New Roman" w:eastAsia="Times New Roman" w:hAnsi="Times New Roman" w:cs="Times New Roman"/>
                <w:sz w:val="20"/>
                <w:szCs w:val="20"/>
                <w:bdr w:val="none" w:sz="0" w:space="0" w:color="auto" w:frame="1"/>
                <w:lang w:eastAsia="ru-RU"/>
              </w:rPr>
              <w:t xml:space="preserve">главное управление </w:t>
            </w:r>
            <w:r w:rsidR="005769D9">
              <w:rPr>
                <w:rFonts w:ascii="Times New Roman" w:eastAsia="Times New Roman" w:hAnsi="Times New Roman" w:cs="Times New Roman"/>
                <w:sz w:val="20"/>
                <w:szCs w:val="20"/>
                <w:bdr w:val="none" w:sz="0" w:space="0" w:color="auto" w:frame="1"/>
                <w:lang w:eastAsia="ru-RU"/>
              </w:rPr>
              <w:t>производственной деятельности, охраны труда и промышленной безопасности</w:t>
            </w:r>
          </w:p>
        </w:tc>
        <w:tc>
          <w:tcPr>
            <w:tcW w:w="506" w:type="pct"/>
            <w:tcBorders>
              <w:top w:val="single" w:sz="4" w:space="0" w:color="auto"/>
              <w:left w:val="nil"/>
              <w:bottom w:val="single" w:sz="4" w:space="0" w:color="auto"/>
              <w:right w:val="single" w:sz="8" w:space="0" w:color="auto"/>
            </w:tcBorders>
            <w:shd w:val="clear" w:color="auto" w:fill="auto"/>
          </w:tcPr>
          <w:p w:rsidR="00C34631" w:rsidRPr="006F1314" w:rsidRDefault="005769D9" w:rsidP="00833B30">
            <w:pPr>
              <w:spacing w:after="0" w:line="270" w:lineRule="atLeast"/>
              <w:jc w:val="center"/>
              <w:rPr>
                <w:rFonts w:ascii="Times New Roman" w:eastAsia="Times New Roman" w:hAnsi="Times New Roman" w:cs="Times New Roman"/>
                <w:sz w:val="20"/>
                <w:szCs w:val="20"/>
                <w:bdr w:val="none" w:sz="0" w:space="0" w:color="auto" w:frame="1"/>
                <w:lang w:eastAsia="ru-RU"/>
              </w:rPr>
            </w:pPr>
            <w:r>
              <w:rPr>
                <w:rFonts w:ascii="Times New Roman" w:eastAsia="Times New Roman" w:hAnsi="Times New Roman" w:cs="Times New Roman"/>
                <w:sz w:val="20"/>
                <w:szCs w:val="20"/>
                <w:bdr w:val="none" w:sz="0" w:space="0" w:color="auto" w:frame="1"/>
                <w:lang w:eastAsia="ru-RU"/>
              </w:rPr>
              <w:t>Михайлов Михаил Сергеевич</w:t>
            </w:r>
          </w:p>
        </w:tc>
        <w:tc>
          <w:tcPr>
            <w:tcW w:w="366" w:type="pct"/>
            <w:tcBorders>
              <w:top w:val="single" w:sz="4" w:space="0" w:color="auto"/>
              <w:left w:val="nil"/>
              <w:bottom w:val="single" w:sz="4" w:space="0" w:color="auto"/>
              <w:right w:val="single" w:sz="8" w:space="0" w:color="auto"/>
            </w:tcBorders>
            <w:shd w:val="clear" w:color="auto" w:fill="auto"/>
          </w:tcPr>
          <w:p w:rsidR="00C34631" w:rsidRPr="006F1314" w:rsidRDefault="005769D9" w:rsidP="00FE7A1A">
            <w:pPr>
              <w:spacing w:after="0" w:line="270" w:lineRule="atLeast"/>
              <w:jc w:val="center"/>
              <w:rPr>
                <w:rFonts w:ascii="Times New Roman" w:eastAsia="Times New Roman" w:hAnsi="Times New Roman" w:cs="Times New Roman"/>
                <w:sz w:val="20"/>
                <w:szCs w:val="20"/>
                <w:bdr w:val="none" w:sz="0" w:space="0" w:color="auto" w:frame="1"/>
                <w:lang w:eastAsia="ru-RU"/>
              </w:rPr>
            </w:pPr>
            <w:r>
              <w:rPr>
                <w:rFonts w:ascii="Times New Roman" w:eastAsia="Times New Roman" w:hAnsi="Times New Roman" w:cs="Times New Roman"/>
                <w:sz w:val="20"/>
                <w:szCs w:val="20"/>
                <w:bdr w:val="none" w:sz="0" w:space="0" w:color="auto" w:frame="1"/>
                <w:lang w:eastAsia="ru-RU"/>
              </w:rPr>
              <w:t>269-01-57</w:t>
            </w:r>
          </w:p>
          <w:p w:rsidR="00FE7A1A" w:rsidRPr="006F1314" w:rsidRDefault="005769D9" w:rsidP="00FE7A1A">
            <w:pPr>
              <w:spacing w:after="0" w:line="270" w:lineRule="atLeast"/>
              <w:jc w:val="center"/>
              <w:rPr>
                <w:rFonts w:ascii="Times New Roman" w:eastAsia="Times New Roman" w:hAnsi="Times New Roman" w:cs="Times New Roman"/>
                <w:sz w:val="20"/>
                <w:szCs w:val="20"/>
                <w:bdr w:val="none" w:sz="0" w:space="0" w:color="auto" w:frame="1"/>
                <w:lang w:eastAsia="ru-RU"/>
              </w:rPr>
            </w:pPr>
            <w:r>
              <w:rPr>
                <w:rFonts w:ascii="Times New Roman" w:eastAsia="Times New Roman" w:hAnsi="Times New Roman" w:cs="Times New Roman"/>
                <w:sz w:val="20"/>
                <w:szCs w:val="20"/>
                <w:bdr w:val="none" w:sz="0" w:space="0" w:color="auto" w:frame="1"/>
                <w:lang w:eastAsia="ru-RU"/>
              </w:rPr>
              <w:t>(50-11</w:t>
            </w:r>
            <w:r w:rsidR="00FE7A1A" w:rsidRPr="006F1314">
              <w:rPr>
                <w:rFonts w:ascii="Times New Roman" w:eastAsia="Times New Roman" w:hAnsi="Times New Roman" w:cs="Times New Roman"/>
                <w:sz w:val="20"/>
                <w:szCs w:val="20"/>
                <w:bdr w:val="none" w:sz="0" w:space="0" w:color="auto" w:frame="1"/>
                <w:lang w:eastAsia="ru-RU"/>
              </w:rPr>
              <w:t>)</w:t>
            </w:r>
          </w:p>
          <w:p w:rsidR="00FE7A1A" w:rsidRPr="006F1314" w:rsidRDefault="00FE7A1A" w:rsidP="00FE7A1A">
            <w:pPr>
              <w:spacing w:after="0" w:line="270" w:lineRule="atLeast"/>
              <w:jc w:val="center"/>
              <w:rPr>
                <w:rFonts w:ascii="Times New Roman" w:eastAsia="Times New Roman" w:hAnsi="Times New Roman" w:cs="Times New Roman"/>
                <w:sz w:val="20"/>
                <w:szCs w:val="20"/>
                <w:bdr w:val="none" w:sz="0" w:space="0" w:color="auto" w:frame="1"/>
                <w:lang w:eastAsia="ru-RU"/>
              </w:rPr>
            </w:pPr>
          </w:p>
        </w:tc>
      </w:tr>
      <w:tr w:rsidR="00B82C0D" w:rsidRPr="00B82C0D" w:rsidTr="00DE0250">
        <w:tc>
          <w:tcPr>
            <w:tcW w:w="961" w:type="pct"/>
            <w:tcBorders>
              <w:top w:val="single" w:sz="4"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B82C0D" w:rsidRPr="00B82C0D" w:rsidRDefault="00B82C0D" w:rsidP="00F950BB">
            <w:pPr>
              <w:spacing w:after="0" w:line="270" w:lineRule="atLeast"/>
              <w:ind w:right="-1"/>
              <w:rPr>
                <w:rFonts w:ascii="Times New Roman" w:eastAsia="Times New Roman" w:hAnsi="Times New Roman" w:cs="Times New Roman"/>
                <w:sz w:val="20"/>
                <w:szCs w:val="20"/>
                <w:bdr w:val="none" w:sz="0" w:space="0" w:color="auto" w:frame="1"/>
                <w:lang w:eastAsia="ru-RU"/>
              </w:rPr>
            </w:pPr>
            <w:r w:rsidRPr="00B82C0D">
              <w:rPr>
                <w:rFonts w:ascii="Times New Roman" w:hAnsi="Times New Roman" w:cs="Times New Roman"/>
                <w:sz w:val="20"/>
                <w:szCs w:val="20"/>
              </w:rPr>
              <w:t xml:space="preserve">1.3.20. </w:t>
            </w:r>
            <w:hyperlink r:id="rId10" w:history="1">
              <w:r w:rsidRPr="00B82C0D">
                <w:rPr>
                  <w:rStyle w:val="ac"/>
                  <w:rFonts w:ascii="Times New Roman" w:hAnsi="Times New Roman" w:cs="Times New Roman"/>
                  <w:color w:val="0000FF"/>
                  <w:sz w:val="20"/>
                  <w:szCs w:val="20"/>
                </w:rPr>
                <w:t>Получение</w:t>
              </w:r>
            </w:hyperlink>
            <w:r w:rsidRPr="00B82C0D">
              <w:rPr>
                <w:rFonts w:ascii="Times New Roman" w:hAnsi="Times New Roman" w:cs="Times New Roman"/>
                <w:sz w:val="20"/>
                <w:szCs w:val="20"/>
              </w:rPr>
              <w:t xml:space="preserve"> заключения об отнесении ввезенных товаров (принятых к бухгалтерскому учету) к роботам и (или) робототехническим комплексам, компонентам к ним</w:t>
            </w:r>
          </w:p>
        </w:tc>
        <w:tc>
          <w:tcPr>
            <w:tcW w:w="1056" w:type="pct"/>
            <w:tcBorders>
              <w:top w:val="single" w:sz="4" w:space="0" w:color="auto"/>
              <w:left w:val="nil"/>
              <w:bottom w:val="single" w:sz="8" w:space="0" w:color="auto"/>
              <w:right w:val="single" w:sz="8" w:space="0" w:color="auto"/>
            </w:tcBorders>
            <w:shd w:val="clear" w:color="auto" w:fill="auto"/>
            <w:tcMar>
              <w:top w:w="0" w:type="dxa"/>
              <w:left w:w="108" w:type="dxa"/>
              <w:bottom w:w="0" w:type="dxa"/>
              <w:right w:w="108" w:type="dxa"/>
            </w:tcMar>
          </w:tcPr>
          <w:p w:rsidR="00B82C0D" w:rsidRDefault="003A7C71" w:rsidP="00100BD6">
            <w:pPr>
              <w:spacing w:after="0" w:line="270" w:lineRule="atLeast"/>
              <w:jc w:val="both"/>
              <w:rPr>
                <w:rFonts w:ascii="Times New Roman" w:hAnsi="Times New Roman" w:cs="Times New Roman"/>
                <w:sz w:val="20"/>
                <w:szCs w:val="20"/>
              </w:rPr>
            </w:pPr>
            <w:r>
              <w:rPr>
                <w:rFonts w:ascii="Times New Roman" w:eastAsia="Times New Roman" w:hAnsi="Times New Roman" w:cs="Times New Roman"/>
                <w:sz w:val="20"/>
                <w:szCs w:val="20"/>
                <w:bdr w:val="none" w:sz="0" w:space="0" w:color="auto" w:frame="1"/>
                <w:lang w:eastAsia="ru-RU"/>
              </w:rPr>
              <w:t xml:space="preserve">1. </w:t>
            </w:r>
            <w:r w:rsidRPr="00056AE8">
              <w:rPr>
                <w:rFonts w:ascii="Times New Roman" w:eastAsia="Times New Roman" w:hAnsi="Times New Roman" w:cs="Times New Roman"/>
                <w:sz w:val="20"/>
                <w:szCs w:val="20"/>
                <w:bdr w:val="none" w:sz="0" w:space="0" w:color="auto" w:frame="1"/>
                <w:lang w:eastAsia="ru-RU"/>
              </w:rPr>
              <w:t>Заявление о</w:t>
            </w:r>
            <w:r>
              <w:rPr>
                <w:rFonts w:ascii="Times New Roman" w:eastAsia="Times New Roman" w:hAnsi="Times New Roman" w:cs="Times New Roman"/>
                <w:sz w:val="20"/>
                <w:szCs w:val="20"/>
                <w:bdr w:val="none" w:sz="0" w:space="0" w:color="auto" w:frame="1"/>
                <w:lang w:eastAsia="ru-RU"/>
              </w:rPr>
              <w:t xml:space="preserve"> выдаче </w:t>
            </w:r>
            <w:r w:rsidRPr="00B82C0D">
              <w:rPr>
                <w:rFonts w:ascii="Times New Roman" w:hAnsi="Times New Roman" w:cs="Times New Roman"/>
                <w:sz w:val="20"/>
                <w:szCs w:val="20"/>
              </w:rPr>
              <w:t>заключения об отнесении ввезенных товаров (принятых к бухгалтерскому учету) к роботам и (или) робототехническим комплексам, компонентам к ним</w:t>
            </w:r>
            <w:r w:rsidR="00100BD6">
              <w:rPr>
                <w:rFonts w:ascii="Times New Roman" w:hAnsi="Times New Roman" w:cs="Times New Roman"/>
                <w:sz w:val="20"/>
                <w:szCs w:val="20"/>
              </w:rPr>
              <w:t>;</w:t>
            </w:r>
          </w:p>
          <w:p w:rsidR="003A7C71" w:rsidRDefault="00100BD6" w:rsidP="00100BD6">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2. </w:t>
            </w:r>
            <w:r w:rsidR="003A7C71">
              <w:rPr>
                <w:rFonts w:ascii="Times New Roman" w:hAnsi="Times New Roman" w:cs="Times New Roman"/>
                <w:sz w:val="20"/>
                <w:szCs w:val="20"/>
              </w:rPr>
              <w:t>перечень ввозимых (принятых к бухгалтерскому учету) товаров;</w:t>
            </w:r>
          </w:p>
          <w:p w:rsidR="003A7C71" w:rsidRDefault="00100BD6" w:rsidP="00100BD6">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3. </w:t>
            </w:r>
            <w:r w:rsidR="003A7C71">
              <w:rPr>
                <w:rFonts w:ascii="Times New Roman" w:hAnsi="Times New Roman" w:cs="Times New Roman"/>
                <w:sz w:val="20"/>
                <w:szCs w:val="20"/>
              </w:rPr>
              <w:t xml:space="preserve">копии договоров и документов, подтверждающих приобретение (ввоз) товаров, в том числе с указанием кода единой Товарной </w:t>
            </w:r>
            <w:hyperlink r:id="rId11" w:history="1">
              <w:r w:rsidR="003A7C71">
                <w:rPr>
                  <w:rFonts w:ascii="Times New Roman" w:hAnsi="Times New Roman" w:cs="Times New Roman"/>
                  <w:color w:val="0000FF"/>
                  <w:sz w:val="20"/>
                  <w:szCs w:val="20"/>
                </w:rPr>
                <w:t>номенклатуры</w:t>
              </w:r>
            </w:hyperlink>
            <w:r w:rsidR="003A7C71">
              <w:rPr>
                <w:rFonts w:ascii="Times New Roman" w:hAnsi="Times New Roman" w:cs="Times New Roman"/>
                <w:sz w:val="20"/>
                <w:szCs w:val="20"/>
              </w:rPr>
              <w:t xml:space="preserve"> внешнеэкономической деятельности Евразийского экономического союза, в соответствии с которой классифицируются товары;</w:t>
            </w:r>
          </w:p>
          <w:p w:rsidR="003A7C71" w:rsidRDefault="00100BD6" w:rsidP="00100BD6">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4. </w:t>
            </w:r>
            <w:r w:rsidR="003A7C71">
              <w:rPr>
                <w:rFonts w:ascii="Times New Roman" w:hAnsi="Times New Roman" w:cs="Times New Roman"/>
                <w:sz w:val="20"/>
                <w:szCs w:val="20"/>
              </w:rPr>
              <w:t>сведения о дате производства (выпуска) ввезенных робота и (или) робототехнического комплекса (для ввозимых товаров);</w:t>
            </w:r>
          </w:p>
          <w:p w:rsidR="003A7C71" w:rsidRDefault="00100BD6" w:rsidP="00100BD6">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5. </w:t>
            </w:r>
            <w:r w:rsidR="003A7C71">
              <w:rPr>
                <w:rFonts w:ascii="Times New Roman" w:hAnsi="Times New Roman" w:cs="Times New Roman"/>
                <w:sz w:val="20"/>
                <w:szCs w:val="20"/>
              </w:rPr>
              <w:t>копии документов, подтверждающих принятие к бухгалтерскому учету роботов и (или) робототехнических комплексов в качестве объектов основных средств;</w:t>
            </w:r>
          </w:p>
          <w:p w:rsidR="003A7C71" w:rsidRDefault="00100BD6" w:rsidP="00100BD6">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6. </w:t>
            </w:r>
            <w:r w:rsidR="003A7C71">
              <w:rPr>
                <w:rFonts w:ascii="Times New Roman" w:hAnsi="Times New Roman" w:cs="Times New Roman"/>
                <w:sz w:val="20"/>
                <w:szCs w:val="20"/>
              </w:rPr>
              <w:t>фотографии внешнего вида ввозимых (принятых к бухгалтерскому учету) товаров;</w:t>
            </w:r>
          </w:p>
          <w:p w:rsidR="003A7C71" w:rsidRDefault="00100BD6" w:rsidP="00100BD6">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7. </w:t>
            </w:r>
            <w:r w:rsidR="003A7C71">
              <w:rPr>
                <w:rFonts w:ascii="Times New Roman" w:hAnsi="Times New Roman" w:cs="Times New Roman"/>
                <w:sz w:val="20"/>
                <w:szCs w:val="20"/>
              </w:rPr>
              <w:t>общий вид робота или робототехнического комплекса с указанием планируемой сферы его применения (типа робота);</w:t>
            </w:r>
          </w:p>
          <w:p w:rsidR="003A7C71" w:rsidRDefault="00100BD6" w:rsidP="00100BD6">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8. сведения об основных </w:t>
            </w:r>
            <w:r w:rsidR="003A7C71">
              <w:rPr>
                <w:rFonts w:ascii="Times New Roman" w:hAnsi="Times New Roman" w:cs="Times New Roman"/>
                <w:sz w:val="20"/>
                <w:szCs w:val="20"/>
              </w:rPr>
              <w:t xml:space="preserve">характеристиках ввозимых </w:t>
            </w:r>
            <w:r w:rsidR="003A7C71">
              <w:rPr>
                <w:rFonts w:ascii="Times New Roman" w:hAnsi="Times New Roman" w:cs="Times New Roman"/>
                <w:sz w:val="20"/>
                <w:szCs w:val="20"/>
              </w:rPr>
              <w:lastRenderedPageBreak/>
              <w:t>(принятых к бухгалтерскому учету) товаров, которые позволят идентифицировать их в качестве роботов и (или) робототехнических комплексов, компонентов к ним;</w:t>
            </w:r>
          </w:p>
          <w:p w:rsidR="003A7C71" w:rsidRDefault="00100BD6" w:rsidP="00100BD6">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9. </w:t>
            </w:r>
            <w:r w:rsidR="003A7C71">
              <w:rPr>
                <w:rFonts w:ascii="Times New Roman" w:hAnsi="Times New Roman" w:cs="Times New Roman"/>
                <w:sz w:val="20"/>
                <w:szCs w:val="20"/>
              </w:rPr>
              <w:t>документ, подтверждающий, что товары являются неотъемлемой частью робота и (или) робототехнического комплекса согласно конструкторской документации организации-производителя или производственно-инжиниринговой организации (для ввозимых компонентов роботов и робототехнических комплексов);</w:t>
            </w:r>
          </w:p>
          <w:p w:rsidR="003A7C71" w:rsidRDefault="00100BD6" w:rsidP="00100BD6">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10. </w:t>
            </w:r>
            <w:r w:rsidR="003A7C71">
              <w:rPr>
                <w:rFonts w:ascii="Times New Roman" w:hAnsi="Times New Roman" w:cs="Times New Roman"/>
                <w:sz w:val="20"/>
                <w:szCs w:val="20"/>
              </w:rPr>
              <w:t>справка организации-производителя или производственно-инжиниринговой организации (за исключением резидентов Парка высоких технологий), подтверждающая, что ввозимые компоненты роботов и (или) робототехнических комплексов согласно конструкторской документации заявителя будут использованы при производстве роботов и (или) робототехнических комплексов (для ввозимых компонентов роботов и робототехнических комплексов);</w:t>
            </w:r>
          </w:p>
          <w:p w:rsidR="003A7C71" w:rsidRPr="00100BD6" w:rsidRDefault="00100BD6" w:rsidP="00100BD6">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11. </w:t>
            </w:r>
            <w:r w:rsidR="003A7C71">
              <w:rPr>
                <w:rFonts w:ascii="Times New Roman" w:hAnsi="Times New Roman" w:cs="Times New Roman"/>
                <w:sz w:val="20"/>
                <w:szCs w:val="20"/>
              </w:rPr>
              <w:t>документ, подтверждающий, что юридическое лицо является организацией-производителем или производственно-инжиниринговой организацией (для ввозимых компонентов роботов и робототехничес</w:t>
            </w:r>
            <w:r>
              <w:rPr>
                <w:rFonts w:ascii="Times New Roman" w:hAnsi="Times New Roman" w:cs="Times New Roman"/>
                <w:sz w:val="20"/>
                <w:szCs w:val="20"/>
              </w:rPr>
              <w:t>ких комплексов).</w:t>
            </w:r>
          </w:p>
        </w:tc>
        <w:tc>
          <w:tcPr>
            <w:tcW w:w="505" w:type="pct"/>
            <w:tcBorders>
              <w:top w:val="single" w:sz="4" w:space="0" w:color="auto"/>
              <w:left w:val="nil"/>
              <w:bottom w:val="single" w:sz="8" w:space="0" w:color="auto"/>
              <w:right w:val="single" w:sz="8" w:space="0" w:color="auto"/>
            </w:tcBorders>
            <w:shd w:val="clear" w:color="auto" w:fill="auto"/>
            <w:tcMar>
              <w:top w:w="0" w:type="dxa"/>
              <w:left w:w="108" w:type="dxa"/>
              <w:bottom w:w="0" w:type="dxa"/>
              <w:right w:w="108" w:type="dxa"/>
            </w:tcMar>
          </w:tcPr>
          <w:p w:rsidR="00B82C0D" w:rsidRPr="00B82C0D" w:rsidRDefault="00B82C0D" w:rsidP="00F950BB">
            <w:pPr>
              <w:spacing w:after="0" w:line="270" w:lineRule="atLeast"/>
              <w:ind w:right="-1"/>
              <w:jc w:val="both"/>
              <w:rPr>
                <w:rFonts w:ascii="Times New Roman" w:eastAsia="Times New Roman" w:hAnsi="Times New Roman" w:cs="Times New Roman"/>
                <w:sz w:val="20"/>
                <w:szCs w:val="20"/>
                <w:bdr w:val="none" w:sz="0" w:space="0" w:color="auto" w:frame="1"/>
                <w:lang w:eastAsia="ru-RU"/>
              </w:rPr>
            </w:pPr>
            <w:r w:rsidRPr="00B82C0D">
              <w:rPr>
                <w:rFonts w:ascii="Times New Roman" w:eastAsia="Times New Roman" w:hAnsi="Times New Roman" w:cs="Times New Roman"/>
                <w:sz w:val="20"/>
                <w:szCs w:val="20"/>
                <w:bdr w:val="none" w:sz="0" w:space="0" w:color="auto" w:frame="1"/>
                <w:lang w:eastAsia="ru-RU"/>
              </w:rPr>
              <w:lastRenderedPageBreak/>
              <w:t>бесплатно</w:t>
            </w:r>
          </w:p>
        </w:tc>
        <w:tc>
          <w:tcPr>
            <w:tcW w:w="413" w:type="pct"/>
            <w:tcBorders>
              <w:top w:val="single" w:sz="4" w:space="0" w:color="auto"/>
              <w:left w:val="nil"/>
              <w:bottom w:val="single" w:sz="8" w:space="0" w:color="auto"/>
              <w:right w:val="single" w:sz="8" w:space="0" w:color="auto"/>
            </w:tcBorders>
            <w:shd w:val="clear" w:color="auto" w:fill="auto"/>
            <w:tcMar>
              <w:top w:w="0" w:type="dxa"/>
              <w:left w:w="108" w:type="dxa"/>
              <w:bottom w:w="0" w:type="dxa"/>
              <w:right w:w="108" w:type="dxa"/>
            </w:tcMar>
          </w:tcPr>
          <w:p w:rsidR="00B82C0D" w:rsidRPr="00B82C0D" w:rsidRDefault="00B82C0D" w:rsidP="00F950BB">
            <w:pPr>
              <w:autoSpaceDE w:val="0"/>
              <w:autoSpaceDN w:val="0"/>
              <w:adjustRightInd w:val="0"/>
              <w:spacing w:after="0" w:line="240" w:lineRule="auto"/>
              <w:rPr>
                <w:rFonts w:ascii="Times New Roman" w:eastAsia="Times New Roman" w:hAnsi="Times New Roman" w:cs="Times New Roman"/>
                <w:sz w:val="20"/>
                <w:szCs w:val="20"/>
                <w:bdr w:val="none" w:sz="0" w:space="0" w:color="auto" w:frame="1"/>
                <w:lang w:eastAsia="ru-RU"/>
              </w:rPr>
            </w:pPr>
            <w:r w:rsidRPr="00B82C0D">
              <w:rPr>
                <w:rFonts w:ascii="Times New Roman" w:hAnsi="Times New Roman" w:cs="Times New Roman"/>
                <w:sz w:val="20"/>
                <w:szCs w:val="20"/>
              </w:rPr>
              <w:t>15 рабочих дней</w:t>
            </w:r>
          </w:p>
        </w:tc>
        <w:tc>
          <w:tcPr>
            <w:tcW w:w="643" w:type="pct"/>
            <w:tcBorders>
              <w:top w:val="single" w:sz="4" w:space="0" w:color="auto"/>
              <w:left w:val="nil"/>
              <w:bottom w:val="single" w:sz="8" w:space="0" w:color="auto"/>
              <w:right w:val="single" w:sz="8" w:space="0" w:color="auto"/>
            </w:tcBorders>
            <w:shd w:val="clear" w:color="auto" w:fill="auto"/>
            <w:tcMar>
              <w:top w:w="0" w:type="dxa"/>
              <w:left w:w="108" w:type="dxa"/>
              <w:bottom w:w="0" w:type="dxa"/>
              <w:right w:w="108" w:type="dxa"/>
            </w:tcMar>
          </w:tcPr>
          <w:p w:rsidR="00462AA7" w:rsidRDefault="00462AA7" w:rsidP="00462AA7">
            <w:pPr>
              <w:spacing w:after="0" w:line="270" w:lineRule="atLeast"/>
              <w:rPr>
                <w:rFonts w:ascii="Times New Roman" w:eastAsia="Times New Roman" w:hAnsi="Times New Roman" w:cs="Times New Roman"/>
                <w:sz w:val="20"/>
                <w:szCs w:val="20"/>
                <w:bdr w:val="none" w:sz="0" w:space="0" w:color="auto" w:frame="1"/>
                <w:lang w:eastAsia="ru-RU"/>
              </w:rPr>
            </w:pPr>
            <w:r w:rsidRPr="00991EF4">
              <w:rPr>
                <w:rFonts w:ascii="Times New Roman" w:eastAsia="Times New Roman" w:hAnsi="Times New Roman" w:cs="Times New Roman"/>
                <w:sz w:val="20"/>
                <w:szCs w:val="20"/>
                <w:bdr w:val="none" w:sz="0" w:space="0" w:color="auto" w:frame="1"/>
                <w:lang w:eastAsia="ru-RU"/>
              </w:rPr>
              <w:t>Закон Республики Беларусь от 28.10.2008 № 433-З,</w:t>
            </w:r>
          </w:p>
          <w:p w:rsidR="00462AA7" w:rsidRPr="00991EF4" w:rsidRDefault="00462AA7" w:rsidP="00462AA7">
            <w:pPr>
              <w:spacing w:after="0" w:line="270" w:lineRule="atLeast"/>
              <w:rPr>
                <w:rFonts w:ascii="Times New Roman" w:eastAsia="Times New Roman" w:hAnsi="Times New Roman" w:cs="Times New Roman"/>
                <w:sz w:val="20"/>
                <w:szCs w:val="20"/>
                <w:bdr w:val="none" w:sz="0" w:space="0" w:color="auto" w:frame="1"/>
                <w:lang w:eastAsia="ru-RU"/>
              </w:rPr>
            </w:pPr>
            <w:r w:rsidRPr="006F1314">
              <w:rPr>
                <w:rFonts w:ascii="Times New Roman" w:eastAsia="Times New Roman" w:hAnsi="Times New Roman" w:cs="Times New Roman"/>
                <w:sz w:val="20"/>
                <w:szCs w:val="20"/>
                <w:bdr w:val="none" w:sz="0" w:space="0" w:color="auto" w:frame="1"/>
                <w:lang w:eastAsia="ru-RU"/>
              </w:rPr>
              <w:t>Указ Президента Республики Беларусь от</w:t>
            </w:r>
            <w:r>
              <w:rPr>
                <w:rFonts w:ascii="Times New Roman" w:eastAsia="Times New Roman" w:hAnsi="Times New Roman" w:cs="Times New Roman"/>
                <w:sz w:val="20"/>
                <w:szCs w:val="20"/>
                <w:bdr w:val="none" w:sz="0" w:space="0" w:color="auto" w:frame="1"/>
                <w:lang w:eastAsia="ru-RU"/>
              </w:rPr>
              <w:t xml:space="preserve"> 12.08.2024 № 313, </w:t>
            </w:r>
            <w:r w:rsidRPr="00991EF4">
              <w:rPr>
                <w:rFonts w:ascii="Times New Roman" w:eastAsia="Times New Roman" w:hAnsi="Times New Roman" w:cs="Times New Roman"/>
                <w:sz w:val="20"/>
                <w:szCs w:val="20"/>
                <w:bdr w:val="none" w:sz="0" w:space="0" w:color="auto" w:frame="1"/>
                <w:lang w:eastAsia="ru-RU"/>
              </w:rPr>
              <w:t>постановление Совета Министров Республик</w:t>
            </w:r>
            <w:r>
              <w:rPr>
                <w:rFonts w:ascii="Times New Roman" w:eastAsia="Times New Roman" w:hAnsi="Times New Roman" w:cs="Times New Roman"/>
                <w:sz w:val="20"/>
                <w:szCs w:val="20"/>
                <w:bdr w:val="none" w:sz="0" w:space="0" w:color="auto" w:frame="1"/>
                <w:lang w:eastAsia="ru-RU"/>
              </w:rPr>
              <w:t>и Беларусь от 17.07.2026 № 3</w:t>
            </w:r>
            <w:r w:rsidRPr="00991EF4">
              <w:rPr>
                <w:rFonts w:ascii="Times New Roman" w:eastAsia="Times New Roman" w:hAnsi="Times New Roman" w:cs="Times New Roman"/>
                <w:sz w:val="20"/>
                <w:szCs w:val="20"/>
                <w:bdr w:val="none" w:sz="0" w:space="0" w:color="auto" w:frame="1"/>
                <w:lang w:eastAsia="ru-RU"/>
              </w:rPr>
              <w:t>65,</w:t>
            </w:r>
          </w:p>
          <w:p w:rsidR="00B82C0D" w:rsidRPr="00B82C0D" w:rsidRDefault="00462AA7" w:rsidP="00462AA7">
            <w:pPr>
              <w:spacing w:after="0" w:line="270" w:lineRule="atLeast"/>
              <w:rPr>
                <w:rFonts w:ascii="Times New Roman" w:eastAsia="Times New Roman" w:hAnsi="Times New Roman" w:cs="Times New Roman"/>
                <w:sz w:val="20"/>
                <w:szCs w:val="20"/>
                <w:bdr w:val="none" w:sz="0" w:space="0" w:color="auto" w:frame="1"/>
                <w:lang w:eastAsia="ru-RU"/>
              </w:rPr>
            </w:pPr>
            <w:r w:rsidRPr="00991EF4">
              <w:rPr>
                <w:rFonts w:ascii="Times New Roman" w:eastAsia="Times New Roman" w:hAnsi="Times New Roman" w:cs="Times New Roman"/>
                <w:sz w:val="20"/>
                <w:szCs w:val="20"/>
                <w:bdr w:val="none" w:sz="0" w:space="0" w:color="auto" w:frame="1"/>
                <w:lang w:eastAsia="ru-RU"/>
              </w:rPr>
              <w:t>постановление Совета Министров Республики Беларусь от 24.09.2021 № 548</w:t>
            </w:r>
          </w:p>
        </w:tc>
        <w:tc>
          <w:tcPr>
            <w:tcW w:w="550" w:type="pct"/>
            <w:tcBorders>
              <w:top w:val="single" w:sz="4" w:space="0" w:color="auto"/>
              <w:left w:val="nil"/>
              <w:bottom w:val="single" w:sz="8" w:space="0" w:color="auto"/>
              <w:right w:val="single" w:sz="8" w:space="0" w:color="auto"/>
            </w:tcBorders>
            <w:shd w:val="clear" w:color="auto" w:fill="auto"/>
          </w:tcPr>
          <w:p w:rsidR="00B82C0D" w:rsidRPr="00B82C0D" w:rsidRDefault="00462AA7"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r w:rsidRPr="006F1314">
              <w:rPr>
                <w:rFonts w:ascii="Times New Roman" w:eastAsia="Times New Roman" w:hAnsi="Times New Roman" w:cs="Times New Roman"/>
                <w:sz w:val="20"/>
                <w:szCs w:val="20"/>
                <w:bdr w:val="none" w:sz="0" w:space="0" w:color="auto" w:frame="1"/>
                <w:lang w:eastAsia="ru-RU"/>
              </w:rPr>
              <w:t xml:space="preserve">главное управление </w:t>
            </w:r>
            <w:r>
              <w:rPr>
                <w:rFonts w:ascii="Times New Roman" w:eastAsia="Times New Roman" w:hAnsi="Times New Roman" w:cs="Times New Roman"/>
                <w:sz w:val="20"/>
                <w:szCs w:val="20"/>
                <w:bdr w:val="none" w:sz="0" w:space="0" w:color="auto" w:frame="1"/>
                <w:lang w:eastAsia="ru-RU"/>
              </w:rPr>
              <w:t>производственной деятельности, охраны труда и промышленной безопасности</w:t>
            </w:r>
          </w:p>
        </w:tc>
        <w:tc>
          <w:tcPr>
            <w:tcW w:w="506" w:type="pct"/>
            <w:tcBorders>
              <w:top w:val="single" w:sz="4" w:space="0" w:color="auto"/>
              <w:left w:val="nil"/>
              <w:bottom w:val="single" w:sz="8" w:space="0" w:color="auto"/>
              <w:right w:val="single" w:sz="8" w:space="0" w:color="auto"/>
            </w:tcBorders>
            <w:shd w:val="clear" w:color="auto" w:fill="auto"/>
          </w:tcPr>
          <w:p w:rsidR="00B82C0D" w:rsidRPr="00B82C0D" w:rsidRDefault="00462AA7"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r>
              <w:rPr>
                <w:rFonts w:ascii="Times New Roman" w:eastAsia="Times New Roman" w:hAnsi="Times New Roman" w:cs="Times New Roman"/>
                <w:sz w:val="20"/>
                <w:szCs w:val="20"/>
                <w:bdr w:val="none" w:sz="0" w:space="0" w:color="auto" w:frame="1"/>
                <w:lang w:eastAsia="ru-RU"/>
              </w:rPr>
              <w:t>Михайлов Михаил Сергеевич</w:t>
            </w:r>
          </w:p>
        </w:tc>
        <w:tc>
          <w:tcPr>
            <w:tcW w:w="366" w:type="pct"/>
            <w:tcBorders>
              <w:top w:val="single" w:sz="4" w:space="0" w:color="auto"/>
              <w:left w:val="nil"/>
              <w:bottom w:val="single" w:sz="8" w:space="0" w:color="auto"/>
              <w:right w:val="single" w:sz="8" w:space="0" w:color="auto"/>
            </w:tcBorders>
            <w:shd w:val="clear" w:color="auto" w:fill="auto"/>
          </w:tcPr>
          <w:p w:rsidR="00462AA7" w:rsidRPr="006F1314" w:rsidRDefault="00462AA7" w:rsidP="00462AA7">
            <w:pPr>
              <w:spacing w:after="0" w:line="270" w:lineRule="atLeast"/>
              <w:jc w:val="center"/>
              <w:rPr>
                <w:rFonts w:ascii="Times New Roman" w:eastAsia="Times New Roman" w:hAnsi="Times New Roman" w:cs="Times New Roman"/>
                <w:sz w:val="20"/>
                <w:szCs w:val="20"/>
                <w:bdr w:val="none" w:sz="0" w:space="0" w:color="auto" w:frame="1"/>
                <w:lang w:eastAsia="ru-RU"/>
              </w:rPr>
            </w:pPr>
            <w:r>
              <w:rPr>
                <w:rFonts w:ascii="Times New Roman" w:eastAsia="Times New Roman" w:hAnsi="Times New Roman" w:cs="Times New Roman"/>
                <w:sz w:val="20"/>
                <w:szCs w:val="20"/>
                <w:bdr w:val="none" w:sz="0" w:space="0" w:color="auto" w:frame="1"/>
                <w:lang w:eastAsia="ru-RU"/>
              </w:rPr>
              <w:t>269-01-57</w:t>
            </w:r>
          </w:p>
          <w:p w:rsidR="00462AA7" w:rsidRPr="006F1314" w:rsidRDefault="00462AA7" w:rsidP="00462AA7">
            <w:pPr>
              <w:spacing w:after="0" w:line="270" w:lineRule="atLeast"/>
              <w:jc w:val="center"/>
              <w:rPr>
                <w:rFonts w:ascii="Times New Roman" w:eastAsia="Times New Roman" w:hAnsi="Times New Roman" w:cs="Times New Roman"/>
                <w:sz w:val="20"/>
                <w:szCs w:val="20"/>
                <w:bdr w:val="none" w:sz="0" w:space="0" w:color="auto" w:frame="1"/>
                <w:lang w:eastAsia="ru-RU"/>
              </w:rPr>
            </w:pPr>
            <w:r>
              <w:rPr>
                <w:rFonts w:ascii="Times New Roman" w:eastAsia="Times New Roman" w:hAnsi="Times New Roman" w:cs="Times New Roman"/>
                <w:sz w:val="20"/>
                <w:szCs w:val="20"/>
                <w:bdr w:val="none" w:sz="0" w:space="0" w:color="auto" w:frame="1"/>
                <w:lang w:eastAsia="ru-RU"/>
              </w:rPr>
              <w:t>(50-11</w:t>
            </w:r>
            <w:r w:rsidRPr="006F1314">
              <w:rPr>
                <w:rFonts w:ascii="Times New Roman" w:eastAsia="Times New Roman" w:hAnsi="Times New Roman" w:cs="Times New Roman"/>
                <w:sz w:val="20"/>
                <w:szCs w:val="20"/>
                <w:bdr w:val="none" w:sz="0" w:space="0" w:color="auto" w:frame="1"/>
                <w:lang w:eastAsia="ru-RU"/>
              </w:rPr>
              <w:t>)</w:t>
            </w:r>
          </w:p>
          <w:p w:rsidR="00B82C0D" w:rsidRPr="00B82C0D" w:rsidRDefault="00B82C0D"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tc>
      </w:tr>
      <w:tr w:rsidR="008E56D6" w:rsidRPr="006F1314" w:rsidTr="00DE0250">
        <w:tc>
          <w:tcPr>
            <w:tcW w:w="961" w:type="pct"/>
            <w:tcBorders>
              <w:top w:val="single" w:sz="4"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8E56D6" w:rsidRPr="006F1314" w:rsidRDefault="008E56D6" w:rsidP="00F950BB">
            <w:pPr>
              <w:spacing w:after="0" w:line="270" w:lineRule="atLeast"/>
              <w:ind w:right="-1"/>
              <w:rPr>
                <w:rFonts w:ascii="Times New Roman" w:eastAsia="Times New Roman" w:hAnsi="Times New Roman" w:cs="Times New Roman"/>
                <w:sz w:val="20"/>
                <w:szCs w:val="20"/>
                <w:bdr w:val="none" w:sz="0" w:space="0" w:color="auto" w:frame="1"/>
                <w:lang w:eastAsia="ru-RU"/>
              </w:rPr>
            </w:pPr>
            <w:r w:rsidRPr="006F1314">
              <w:rPr>
                <w:rFonts w:ascii="Times New Roman" w:eastAsia="Times New Roman" w:hAnsi="Times New Roman" w:cs="Times New Roman"/>
                <w:sz w:val="20"/>
                <w:szCs w:val="20"/>
                <w:bdr w:val="none" w:sz="0" w:space="0" w:color="auto" w:frame="1"/>
                <w:lang w:eastAsia="ru-RU"/>
              </w:rPr>
              <w:t>2.</w:t>
            </w:r>
            <w:r>
              <w:rPr>
                <w:rFonts w:ascii="Times New Roman" w:eastAsia="Times New Roman" w:hAnsi="Times New Roman" w:cs="Times New Roman"/>
                <w:sz w:val="20"/>
                <w:szCs w:val="20"/>
                <w:bdr w:val="none" w:sz="0" w:space="0" w:color="auto" w:frame="1"/>
                <w:lang w:eastAsia="ru-RU"/>
              </w:rPr>
              <w:t>7.1</w:t>
            </w:r>
            <w:r w:rsidRPr="006F1314">
              <w:rPr>
                <w:rFonts w:ascii="Times New Roman" w:eastAsia="Times New Roman" w:hAnsi="Times New Roman" w:cs="Times New Roman"/>
                <w:sz w:val="20"/>
                <w:szCs w:val="20"/>
                <w:bdr w:val="none" w:sz="0" w:space="0" w:color="auto" w:frame="1"/>
                <w:lang w:eastAsia="ru-RU"/>
              </w:rPr>
              <w:t> Регистрация резидента в качестве эмитента топливных карт на территории Республики Беларусь с в</w:t>
            </w:r>
            <w:r>
              <w:rPr>
                <w:rFonts w:ascii="Times New Roman" w:eastAsia="Times New Roman" w:hAnsi="Times New Roman" w:cs="Times New Roman"/>
                <w:sz w:val="20"/>
                <w:szCs w:val="20"/>
                <w:bdr w:val="none" w:sz="0" w:space="0" w:color="auto" w:frame="1"/>
                <w:lang w:eastAsia="ru-RU"/>
              </w:rPr>
              <w:t>ыдачей извещения о регистрации.</w:t>
            </w:r>
          </w:p>
        </w:tc>
        <w:tc>
          <w:tcPr>
            <w:tcW w:w="1056" w:type="pct"/>
            <w:tcBorders>
              <w:top w:val="single" w:sz="4" w:space="0" w:color="auto"/>
              <w:left w:val="nil"/>
              <w:bottom w:val="single" w:sz="8" w:space="0" w:color="auto"/>
              <w:right w:val="single" w:sz="8" w:space="0" w:color="auto"/>
            </w:tcBorders>
            <w:shd w:val="clear" w:color="auto" w:fill="auto"/>
            <w:tcMar>
              <w:top w:w="0" w:type="dxa"/>
              <w:left w:w="108" w:type="dxa"/>
              <w:bottom w:w="0" w:type="dxa"/>
              <w:right w:w="108" w:type="dxa"/>
            </w:tcMar>
          </w:tcPr>
          <w:p w:rsidR="008E56D6" w:rsidRPr="006F1314" w:rsidRDefault="008E56D6" w:rsidP="00100BD6">
            <w:pPr>
              <w:spacing w:after="0" w:line="270" w:lineRule="atLeast"/>
              <w:jc w:val="both"/>
              <w:rPr>
                <w:rFonts w:ascii="Times New Roman" w:eastAsia="Times New Roman" w:hAnsi="Times New Roman" w:cs="Times New Roman"/>
                <w:sz w:val="20"/>
                <w:szCs w:val="20"/>
                <w:bdr w:val="none" w:sz="0" w:space="0" w:color="auto" w:frame="1"/>
                <w:lang w:eastAsia="ru-RU"/>
              </w:rPr>
            </w:pPr>
            <w:r>
              <w:rPr>
                <w:rFonts w:ascii="Times New Roman" w:eastAsia="Times New Roman" w:hAnsi="Times New Roman" w:cs="Times New Roman"/>
                <w:sz w:val="20"/>
                <w:szCs w:val="20"/>
                <w:bdr w:val="none" w:sz="0" w:space="0" w:color="auto" w:frame="1"/>
                <w:lang w:eastAsia="ru-RU"/>
              </w:rPr>
              <w:t>З</w:t>
            </w:r>
            <w:r w:rsidRPr="006F1314">
              <w:rPr>
                <w:rFonts w:ascii="Times New Roman" w:eastAsia="Times New Roman" w:hAnsi="Times New Roman" w:cs="Times New Roman"/>
                <w:sz w:val="20"/>
                <w:szCs w:val="20"/>
                <w:bdr w:val="none" w:sz="0" w:space="0" w:color="auto" w:frame="1"/>
                <w:lang w:eastAsia="ru-RU"/>
              </w:rPr>
              <w:t>аявление о регистрации резидента в качестве эмитента топливных карт на территории Республики Беларусь с выдачей извещения о регистрации</w:t>
            </w:r>
          </w:p>
          <w:p w:rsidR="008E56D6" w:rsidRPr="006F1314" w:rsidRDefault="008E56D6" w:rsidP="00F950BB">
            <w:pPr>
              <w:spacing w:after="0" w:line="270" w:lineRule="atLeast"/>
              <w:ind w:right="-1"/>
              <w:jc w:val="both"/>
              <w:rPr>
                <w:rFonts w:ascii="Times New Roman" w:eastAsia="Times New Roman" w:hAnsi="Times New Roman" w:cs="Times New Roman"/>
                <w:b/>
                <w:sz w:val="20"/>
                <w:szCs w:val="20"/>
                <w:bdr w:val="none" w:sz="0" w:space="0" w:color="auto" w:frame="1"/>
                <w:lang w:eastAsia="ru-RU"/>
              </w:rPr>
            </w:pPr>
          </w:p>
          <w:p w:rsidR="008E56D6" w:rsidRPr="006F1314" w:rsidRDefault="008E56D6" w:rsidP="00F950BB">
            <w:pPr>
              <w:spacing w:after="0" w:line="270" w:lineRule="atLeast"/>
              <w:ind w:right="-1"/>
              <w:jc w:val="both"/>
              <w:rPr>
                <w:rFonts w:ascii="Times New Roman" w:eastAsia="Times New Roman" w:hAnsi="Times New Roman" w:cs="Times New Roman"/>
                <w:sz w:val="20"/>
                <w:szCs w:val="20"/>
                <w:bdr w:val="none" w:sz="0" w:space="0" w:color="auto" w:frame="1"/>
                <w:lang w:eastAsia="ru-RU"/>
              </w:rPr>
            </w:pPr>
          </w:p>
        </w:tc>
        <w:tc>
          <w:tcPr>
            <w:tcW w:w="505" w:type="pct"/>
            <w:tcBorders>
              <w:top w:val="single" w:sz="4" w:space="0" w:color="auto"/>
              <w:left w:val="nil"/>
              <w:bottom w:val="single" w:sz="8" w:space="0" w:color="auto"/>
              <w:right w:val="single" w:sz="8" w:space="0" w:color="auto"/>
            </w:tcBorders>
            <w:shd w:val="clear" w:color="auto" w:fill="auto"/>
            <w:tcMar>
              <w:top w:w="0" w:type="dxa"/>
              <w:left w:w="108" w:type="dxa"/>
              <w:bottom w:w="0" w:type="dxa"/>
              <w:right w:w="108" w:type="dxa"/>
            </w:tcMar>
          </w:tcPr>
          <w:p w:rsidR="008E56D6" w:rsidRPr="006F1314" w:rsidRDefault="008E56D6" w:rsidP="00F950BB">
            <w:pPr>
              <w:spacing w:after="0" w:line="270" w:lineRule="atLeast"/>
              <w:ind w:right="-1"/>
              <w:jc w:val="both"/>
              <w:rPr>
                <w:rFonts w:ascii="Times New Roman" w:eastAsia="Times New Roman" w:hAnsi="Times New Roman" w:cs="Times New Roman"/>
                <w:sz w:val="20"/>
                <w:szCs w:val="20"/>
                <w:bdr w:val="none" w:sz="0" w:space="0" w:color="auto" w:frame="1"/>
                <w:lang w:eastAsia="ru-RU"/>
              </w:rPr>
            </w:pPr>
            <w:r w:rsidRPr="006F1314">
              <w:rPr>
                <w:rFonts w:ascii="Times New Roman" w:eastAsia="Times New Roman" w:hAnsi="Times New Roman" w:cs="Times New Roman"/>
                <w:sz w:val="20"/>
                <w:szCs w:val="20"/>
                <w:bdr w:val="none" w:sz="0" w:space="0" w:color="auto" w:frame="1"/>
                <w:lang w:eastAsia="ru-RU"/>
              </w:rPr>
              <w:t>бесплатно</w:t>
            </w:r>
          </w:p>
        </w:tc>
        <w:tc>
          <w:tcPr>
            <w:tcW w:w="413" w:type="pct"/>
            <w:tcBorders>
              <w:top w:val="single" w:sz="4" w:space="0" w:color="auto"/>
              <w:left w:val="nil"/>
              <w:bottom w:val="single" w:sz="8" w:space="0" w:color="auto"/>
              <w:right w:val="single" w:sz="8" w:space="0" w:color="auto"/>
            </w:tcBorders>
            <w:shd w:val="clear" w:color="auto" w:fill="auto"/>
            <w:tcMar>
              <w:top w:w="0" w:type="dxa"/>
              <w:left w:w="108" w:type="dxa"/>
              <w:bottom w:w="0" w:type="dxa"/>
              <w:right w:w="108" w:type="dxa"/>
            </w:tcMar>
          </w:tcPr>
          <w:p w:rsidR="008E56D6" w:rsidRPr="006F1314" w:rsidRDefault="008E56D6" w:rsidP="00F950BB">
            <w:pPr>
              <w:autoSpaceDE w:val="0"/>
              <w:autoSpaceDN w:val="0"/>
              <w:adjustRightInd w:val="0"/>
              <w:spacing w:after="0" w:line="240" w:lineRule="auto"/>
              <w:rPr>
                <w:rFonts w:ascii="Times New Roman" w:eastAsia="Times New Roman" w:hAnsi="Times New Roman" w:cs="Times New Roman"/>
                <w:sz w:val="20"/>
                <w:szCs w:val="20"/>
                <w:bdr w:val="none" w:sz="0" w:space="0" w:color="auto" w:frame="1"/>
                <w:lang w:eastAsia="ru-RU"/>
              </w:rPr>
            </w:pPr>
            <w:r w:rsidRPr="006F1314">
              <w:rPr>
                <w:rFonts w:ascii="Times New Roman" w:eastAsia="Times New Roman" w:hAnsi="Times New Roman" w:cs="Times New Roman"/>
                <w:sz w:val="20"/>
                <w:szCs w:val="20"/>
                <w:bdr w:val="none" w:sz="0" w:space="0" w:color="auto" w:frame="1"/>
                <w:lang w:eastAsia="ru-RU"/>
              </w:rPr>
              <w:t>3 рабочих дня, а в случае направления запроса в другие государственные органы, иные организации - 13 рабочих дней</w:t>
            </w:r>
          </w:p>
        </w:tc>
        <w:tc>
          <w:tcPr>
            <w:tcW w:w="643" w:type="pct"/>
            <w:tcBorders>
              <w:top w:val="single" w:sz="4" w:space="0" w:color="auto"/>
              <w:left w:val="nil"/>
              <w:bottom w:val="single" w:sz="8" w:space="0" w:color="auto"/>
              <w:right w:val="single" w:sz="8" w:space="0" w:color="auto"/>
            </w:tcBorders>
            <w:shd w:val="clear" w:color="auto" w:fill="auto"/>
            <w:tcMar>
              <w:top w:w="0" w:type="dxa"/>
              <w:left w:w="108" w:type="dxa"/>
              <w:bottom w:w="0" w:type="dxa"/>
              <w:right w:w="108" w:type="dxa"/>
            </w:tcMar>
          </w:tcPr>
          <w:p w:rsidR="008E56D6" w:rsidRPr="006F1314" w:rsidRDefault="008E56D6" w:rsidP="00F950BB">
            <w:pPr>
              <w:spacing w:after="0" w:line="270" w:lineRule="atLeast"/>
              <w:rPr>
                <w:rFonts w:ascii="Times New Roman" w:eastAsia="Times New Roman" w:hAnsi="Times New Roman" w:cs="Times New Roman"/>
                <w:sz w:val="20"/>
                <w:szCs w:val="20"/>
                <w:bdr w:val="none" w:sz="0" w:space="0" w:color="auto" w:frame="1"/>
                <w:lang w:eastAsia="ru-RU"/>
              </w:rPr>
            </w:pPr>
            <w:r w:rsidRPr="006F1314">
              <w:rPr>
                <w:rFonts w:ascii="Times New Roman" w:eastAsia="Times New Roman" w:hAnsi="Times New Roman" w:cs="Times New Roman"/>
                <w:sz w:val="20"/>
                <w:szCs w:val="20"/>
                <w:bdr w:val="none" w:sz="0" w:space="0" w:color="auto" w:frame="1"/>
                <w:lang w:eastAsia="ru-RU"/>
              </w:rPr>
              <w:t>Закон Республики Беларусь от 28.10.2008 № 433-З,</w:t>
            </w:r>
          </w:p>
          <w:p w:rsidR="008E56D6" w:rsidRPr="006F1314" w:rsidRDefault="008E56D6" w:rsidP="00F950BB">
            <w:pPr>
              <w:spacing w:after="0" w:line="270" w:lineRule="atLeast"/>
              <w:rPr>
                <w:rFonts w:ascii="Times New Roman" w:eastAsia="Times New Roman" w:hAnsi="Times New Roman" w:cs="Times New Roman"/>
                <w:sz w:val="20"/>
                <w:szCs w:val="20"/>
                <w:bdr w:val="none" w:sz="0" w:space="0" w:color="auto" w:frame="1"/>
                <w:lang w:eastAsia="ru-RU"/>
              </w:rPr>
            </w:pPr>
            <w:r w:rsidRPr="006F1314">
              <w:rPr>
                <w:rFonts w:ascii="Times New Roman" w:eastAsia="Times New Roman" w:hAnsi="Times New Roman" w:cs="Times New Roman"/>
                <w:sz w:val="20"/>
                <w:szCs w:val="20"/>
                <w:bdr w:val="none" w:sz="0" w:space="0" w:color="auto" w:frame="1"/>
                <w:lang w:eastAsia="ru-RU"/>
              </w:rPr>
              <w:t>Указ Президента Республики Беларусь от 06.02.2022 № 40,</w:t>
            </w:r>
          </w:p>
          <w:p w:rsidR="008E56D6" w:rsidRPr="006F1314" w:rsidRDefault="008E56D6" w:rsidP="00F950BB">
            <w:pPr>
              <w:spacing w:after="0" w:line="270" w:lineRule="atLeast"/>
              <w:rPr>
                <w:rFonts w:ascii="Times New Roman" w:eastAsia="Times New Roman" w:hAnsi="Times New Roman" w:cs="Times New Roman"/>
                <w:sz w:val="20"/>
                <w:szCs w:val="20"/>
                <w:bdr w:val="none" w:sz="0" w:space="0" w:color="auto" w:frame="1"/>
                <w:lang w:eastAsia="ru-RU"/>
              </w:rPr>
            </w:pPr>
            <w:r w:rsidRPr="006F1314">
              <w:rPr>
                <w:rFonts w:ascii="Times New Roman" w:eastAsia="Times New Roman" w:hAnsi="Times New Roman" w:cs="Times New Roman"/>
                <w:sz w:val="20"/>
                <w:szCs w:val="20"/>
                <w:bdr w:val="none" w:sz="0" w:space="0" w:color="auto" w:frame="1"/>
                <w:lang w:eastAsia="ru-RU"/>
              </w:rPr>
              <w:t>постановление Совета Министров Республики Беларусь от 09.07.2020 № 440,</w:t>
            </w:r>
          </w:p>
          <w:p w:rsidR="008E56D6" w:rsidRPr="006F1314" w:rsidRDefault="008E56D6" w:rsidP="00F950BB">
            <w:pPr>
              <w:spacing w:after="0" w:line="270" w:lineRule="atLeast"/>
              <w:rPr>
                <w:rFonts w:ascii="Times New Roman" w:eastAsia="Times New Roman" w:hAnsi="Times New Roman" w:cs="Times New Roman"/>
                <w:sz w:val="20"/>
                <w:szCs w:val="20"/>
                <w:bdr w:val="none" w:sz="0" w:space="0" w:color="auto" w:frame="1"/>
                <w:lang w:eastAsia="ru-RU"/>
              </w:rPr>
            </w:pPr>
            <w:r w:rsidRPr="006F1314">
              <w:rPr>
                <w:rFonts w:ascii="Times New Roman" w:eastAsia="Times New Roman" w:hAnsi="Times New Roman" w:cs="Times New Roman"/>
                <w:sz w:val="20"/>
                <w:szCs w:val="20"/>
                <w:bdr w:val="none" w:sz="0" w:space="0" w:color="auto" w:frame="1"/>
                <w:lang w:eastAsia="ru-RU"/>
              </w:rPr>
              <w:t>постановление Совета Министров Республики Беларусь от 24.09.2021 № 548,</w:t>
            </w:r>
          </w:p>
          <w:p w:rsidR="008E56D6" w:rsidRPr="006F1314" w:rsidRDefault="008E56D6" w:rsidP="00F950BB">
            <w:pPr>
              <w:spacing w:after="0" w:line="270" w:lineRule="atLeast"/>
              <w:rPr>
                <w:rFonts w:ascii="Times New Roman" w:eastAsia="Times New Roman" w:hAnsi="Times New Roman" w:cs="Times New Roman"/>
                <w:sz w:val="20"/>
                <w:szCs w:val="20"/>
                <w:bdr w:val="none" w:sz="0" w:space="0" w:color="auto" w:frame="1"/>
                <w:lang w:eastAsia="ru-RU"/>
              </w:rPr>
            </w:pPr>
            <w:r w:rsidRPr="006F1314">
              <w:rPr>
                <w:rFonts w:ascii="Times New Roman" w:eastAsia="Times New Roman" w:hAnsi="Times New Roman" w:cs="Times New Roman"/>
                <w:sz w:val="20"/>
                <w:szCs w:val="20"/>
                <w:bdr w:val="none" w:sz="0" w:space="0" w:color="auto" w:frame="1"/>
                <w:lang w:eastAsia="ru-RU"/>
              </w:rPr>
              <w:t>постановление Совета Министров Республики Беларусь от 25.03.2022 № 176</w:t>
            </w:r>
          </w:p>
        </w:tc>
        <w:tc>
          <w:tcPr>
            <w:tcW w:w="550" w:type="pct"/>
            <w:tcBorders>
              <w:top w:val="single" w:sz="4" w:space="0" w:color="auto"/>
              <w:left w:val="nil"/>
              <w:bottom w:val="single" w:sz="8" w:space="0" w:color="auto"/>
              <w:right w:val="single" w:sz="8" w:space="0" w:color="auto"/>
            </w:tcBorders>
            <w:shd w:val="clear" w:color="auto" w:fill="auto"/>
          </w:tcPr>
          <w:p w:rsidR="008E56D6" w:rsidRPr="006F1314"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r w:rsidRPr="006F1314">
              <w:rPr>
                <w:rFonts w:ascii="Times New Roman" w:eastAsia="Times New Roman" w:hAnsi="Times New Roman" w:cs="Times New Roman"/>
                <w:sz w:val="20"/>
                <w:szCs w:val="20"/>
                <w:bdr w:val="none" w:sz="0" w:space="0" w:color="auto" w:frame="1"/>
                <w:lang w:eastAsia="ru-RU"/>
              </w:rPr>
              <w:t>главное управление производства и сбыта нефтепродуктов</w:t>
            </w:r>
          </w:p>
        </w:tc>
        <w:tc>
          <w:tcPr>
            <w:tcW w:w="506" w:type="pct"/>
            <w:tcBorders>
              <w:top w:val="single" w:sz="4" w:space="0" w:color="auto"/>
              <w:left w:val="nil"/>
              <w:bottom w:val="single" w:sz="8" w:space="0" w:color="auto"/>
              <w:right w:val="single" w:sz="8" w:space="0" w:color="auto"/>
            </w:tcBorders>
            <w:shd w:val="clear" w:color="auto" w:fill="auto"/>
          </w:tcPr>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r w:rsidRPr="006F1314">
              <w:rPr>
                <w:rFonts w:ascii="Times New Roman" w:eastAsia="Times New Roman" w:hAnsi="Times New Roman" w:cs="Times New Roman"/>
                <w:sz w:val="20"/>
                <w:szCs w:val="20"/>
                <w:bdr w:val="none" w:sz="0" w:space="0" w:color="auto" w:frame="1"/>
                <w:lang w:eastAsia="ru-RU"/>
              </w:rPr>
              <w:t xml:space="preserve">Литвинова Наталья Николаевна </w:t>
            </w:r>
          </w:p>
          <w:p w:rsidR="008E56D6" w:rsidRPr="006F1314"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r w:rsidRPr="006F1314">
              <w:rPr>
                <w:rFonts w:ascii="Times New Roman" w:eastAsia="Times New Roman" w:hAnsi="Times New Roman" w:cs="Times New Roman"/>
                <w:sz w:val="20"/>
                <w:szCs w:val="20"/>
                <w:bdr w:val="none" w:sz="0" w:space="0" w:color="auto" w:frame="1"/>
                <w:lang w:eastAsia="ru-RU"/>
              </w:rPr>
              <w:t>(</w:t>
            </w:r>
            <w:r>
              <w:rPr>
                <w:rFonts w:ascii="Times New Roman" w:eastAsia="Times New Roman" w:hAnsi="Times New Roman" w:cs="Times New Roman"/>
                <w:sz w:val="20"/>
                <w:szCs w:val="20"/>
                <w:bdr w:val="none" w:sz="0" w:space="0" w:color="auto" w:frame="1"/>
                <w:lang w:eastAsia="ru-RU"/>
              </w:rPr>
              <w:t>Зозуля Наталья Николаевна</w:t>
            </w:r>
            <w:r w:rsidRPr="006F1314">
              <w:rPr>
                <w:rFonts w:ascii="Times New Roman" w:eastAsia="Times New Roman" w:hAnsi="Times New Roman" w:cs="Times New Roman"/>
                <w:sz w:val="20"/>
                <w:szCs w:val="20"/>
                <w:bdr w:val="none" w:sz="0" w:space="0" w:color="auto" w:frame="1"/>
                <w:lang w:eastAsia="ru-RU"/>
              </w:rPr>
              <w:t>)</w:t>
            </w:r>
          </w:p>
        </w:tc>
        <w:tc>
          <w:tcPr>
            <w:tcW w:w="366" w:type="pct"/>
            <w:tcBorders>
              <w:top w:val="single" w:sz="4" w:space="0" w:color="auto"/>
              <w:left w:val="nil"/>
              <w:bottom w:val="single" w:sz="8" w:space="0" w:color="auto"/>
              <w:right w:val="single" w:sz="8" w:space="0" w:color="auto"/>
            </w:tcBorders>
            <w:shd w:val="clear" w:color="auto" w:fill="auto"/>
          </w:tcPr>
          <w:p w:rsidR="008E56D6" w:rsidRPr="006F1314"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r w:rsidRPr="006F1314">
              <w:rPr>
                <w:rFonts w:ascii="Times New Roman" w:eastAsia="Times New Roman" w:hAnsi="Times New Roman" w:cs="Times New Roman"/>
                <w:sz w:val="20"/>
                <w:szCs w:val="20"/>
                <w:bdr w:val="none" w:sz="0" w:space="0" w:color="auto" w:frame="1"/>
                <w:lang w:eastAsia="ru-RU"/>
              </w:rPr>
              <w:t>269-01-94</w:t>
            </w:r>
          </w:p>
          <w:p w:rsidR="008E56D6" w:rsidRPr="006F1314"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r w:rsidRPr="006F1314">
              <w:rPr>
                <w:rFonts w:ascii="Times New Roman" w:eastAsia="Times New Roman" w:hAnsi="Times New Roman" w:cs="Times New Roman"/>
                <w:sz w:val="20"/>
                <w:szCs w:val="20"/>
                <w:bdr w:val="none" w:sz="0" w:space="0" w:color="auto" w:frame="1"/>
                <w:lang w:eastAsia="ru-RU"/>
              </w:rPr>
              <w:t>(62-03)</w:t>
            </w:r>
          </w:p>
          <w:p w:rsidR="008E56D6" w:rsidRPr="006F1314"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r w:rsidRPr="006F1314">
              <w:rPr>
                <w:rFonts w:ascii="Times New Roman" w:eastAsia="Times New Roman" w:hAnsi="Times New Roman" w:cs="Times New Roman"/>
                <w:sz w:val="20"/>
                <w:szCs w:val="20"/>
                <w:bdr w:val="none" w:sz="0" w:space="0" w:color="auto" w:frame="1"/>
                <w:lang w:eastAsia="ru-RU"/>
              </w:rPr>
              <w:t>269-01-93</w:t>
            </w:r>
          </w:p>
          <w:p w:rsidR="008E56D6" w:rsidRPr="006F1314"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r w:rsidRPr="006F1314">
              <w:rPr>
                <w:rFonts w:ascii="Times New Roman" w:eastAsia="Times New Roman" w:hAnsi="Times New Roman" w:cs="Times New Roman"/>
                <w:sz w:val="20"/>
                <w:szCs w:val="20"/>
                <w:bdr w:val="none" w:sz="0" w:space="0" w:color="auto" w:frame="1"/>
                <w:lang w:eastAsia="ru-RU"/>
              </w:rPr>
              <w:t>(62-01)</w:t>
            </w:r>
          </w:p>
        </w:tc>
      </w:tr>
      <w:tr w:rsidR="008E56D6" w:rsidRPr="006F1314" w:rsidTr="00DE0250">
        <w:tc>
          <w:tcPr>
            <w:tcW w:w="961" w:type="pct"/>
            <w:tcBorders>
              <w:top w:val="single" w:sz="4"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8E56D6" w:rsidRPr="006F1314" w:rsidRDefault="008E56D6" w:rsidP="00F950BB">
            <w:pPr>
              <w:spacing w:after="0" w:line="270" w:lineRule="atLeast"/>
              <w:ind w:right="-1"/>
              <w:rPr>
                <w:rFonts w:ascii="Times New Roman" w:eastAsia="Times New Roman" w:hAnsi="Times New Roman" w:cs="Times New Roman"/>
                <w:sz w:val="20"/>
                <w:szCs w:val="20"/>
                <w:bdr w:val="none" w:sz="0" w:space="0" w:color="auto" w:frame="1"/>
                <w:lang w:eastAsia="ru-RU"/>
              </w:rPr>
            </w:pPr>
            <w:r w:rsidRPr="006F1314">
              <w:rPr>
                <w:rFonts w:ascii="Times New Roman" w:eastAsia="Times New Roman" w:hAnsi="Times New Roman" w:cs="Times New Roman"/>
                <w:sz w:val="20"/>
                <w:szCs w:val="20"/>
                <w:bdr w:val="none" w:sz="0" w:space="0" w:color="auto" w:frame="1"/>
                <w:lang w:eastAsia="ru-RU"/>
              </w:rPr>
              <w:t>2.</w:t>
            </w:r>
            <w:r>
              <w:rPr>
                <w:rFonts w:ascii="Times New Roman" w:eastAsia="Times New Roman" w:hAnsi="Times New Roman" w:cs="Times New Roman"/>
                <w:sz w:val="20"/>
                <w:szCs w:val="20"/>
                <w:bdr w:val="none" w:sz="0" w:space="0" w:color="auto" w:frame="1"/>
                <w:lang w:eastAsia="ru-RU"/>
              </w:rPr>
              <w:t>7.2</w:t>
            </w:r>
            <w:r w:rsidRPr="006F1314">
              <w:rPr>
                <w:rFonts w:ascii="Times New Roman" w:eastAsia="Times New Roman" w:hAnsi="Times New Roman" w:cs="Times New Roman"/>
                <w:sz w:val="20"/>
                <w:szCs w:val="20"/>
                <w:bdr w:val="none" w:sz="0" w:space="0" w:color="auto" w:frame="1"/>
                <w:lang w:eastAsia="ru-RU"/>
              </w:rPr>
              <w:t> </w:t>
            </w:r>
            <w:r>
              <w:rPr>
                <w:rFonts w:ascii="Times New Roman" w:eastAsia="Times New Roman" w:hAnsi="Times New Roman" w:cs="Times New Roman"/>
                <w:sz w:val="20"/>
                <w:szCs w:val="20"/>
                <w:bdr w:val="none" w:sz="0" w:space="0" w:color="auto" w:frame="1"/>
                <w:lang w:eastAsia="ru-RU"/>
              </w:rPr>
              <w:t>В</w:t>
            </w:r>
            <w:r w:rsidRPr="006F1314">
              <w:rPr>
                <w:rFonts w:ascii="Times New Roman" w:eastAsia="Times New Roman" w:hAnsi="Times New Roman" w:cs="Times New Roman"/>
                <w:sz w:val="20"/>
                <w:szCs w:val="20"/>
                <w:bdr w:val="none" w:sz="0" w:space="0" w:color="auto" w:frame="1"/>
                <w:lang w:eastAsia="ru-RU"/>
              </w:rPr>
              <w:t xml:space="preserve">несение изменений в извещение, прекращение регистрации резидента в качестве эмитента топливных карт на территории Республики Беларусь </w:t>
            </w:r>
          </w:p>
        </w:tc>
        <w:tc>
          <w:tcPr>
            <w:tcW w:w="1056" w:type="pct"/>
            <w:tcBorders>
              <w:top w:val="single" w:sz="4" w:space="0" w:color="auto"/>
              <w:left w:val="nil"/>
              <w:bottom w:val="single" w:sz="8" w:space="0" w:color="auto"/>
              <w:right w:val="single" w:sz="8" w:space="0" w:color="auto"/>
            </w:tcBorders>
            <w:shd w:val="clear" w:color="auto" w:fill="auto"/>
            <w:tcMar>
              <w:top w:w="0" w:type="dxa"/>
              <w:left w:w="108" w:type="dxa"/>
              <w:bottom w:w="0" w:type="dxa"/>
              <w:right w:w="108" w:type="dxa"/>
            </w:tcMar>
          </w:tcPr>
          <w:p w:rsidR="008E56D6" w:rsidRDefault="008E56D6" w:rsidP="00F950BB">
            <w:pPr>
              <w:spacing w:after="0" w:line="270" w:lineRule="atLeast"/>
              <w:ind w:right="-1"/>
              <w:jc w:val="both"/>
              <w:rPr>
                <w:rFonts w:ascii="Times New Roman" w:eastAsia="Times New Roman" w:hAnsi="Times New Roman" w:cs="Times New Roman"/>
                <w:sz w:val="20"/>
                <w:szCs w:val="20"/>
                <w:bdr w:val="none" w:sz="0" w:space="0" w:color="auto" w:frame="1"/>
                <w:lang w:eastAsia="ru-RU"/>
              </w:rPr>
            </w:pPr>
            <w:r w:rsidRPr="008C0320">
              <w:rPr>
                <w:rFonts w:ascii="Times New Roman" w:eastAsia="Times New Roman" w:hAnsi="Times New Roman" w:cs="Times New Roman"/>
                <w:sz w:val="20"/>
                <w:szCs w:val="20"/>
                <w:bdr w:val="none" w:sz="0" w:space="0" w:color="auto" w:frame="1"/>
                <w:lang w:eastAsia="ru-RU"/>
              </w:rPr>
              <w:t>Заявление о внесении изменения в извещение о регистрации резидента в качестве эмитента топливных карт на территории Республики Беларусь</w:t>
            </w:r>
            <w:r>
              <w:rPr>
                <w:rFonts w:ascii="Times New Roman" w:eastAsia="Times New Roman" w:hAnsi="Times New Roman" w:cs="Times New Roman"/>
                <w:sz w:val="20"/>
                <w:szCs w:val="20"/>
                <w:bdr w:val="none" w:sz="0" w:space="0" w:color="auto" w:frame="1"/>
                <w:lang w:eastAsia="ru-RU"/>
              </w:rPr>
              <w:t>;</w:t>
            </w:r>
          </w:p>
          <w:p w:rsidR="008E56D6" w:rsidRPr="008C0320" w:rsidRDefault="008E56D6" w:rsidP="00F950BB">
            <w:pPr>
              <w:spacing w:after="0" w:line="270" w:lineRule="atLeast"/>
              <w:ind w:right="-1"/>
              <w:jc w:val="both"/>
              <w:rPr>
                <w:rFonts w:ascii="Times New Roman" w:eastAsia="Times New Roman" w:hAnsi="Times New Roman" w:cs="Times New Roman"/>
                <w:sz w:val="20"/>
                <w:szCs w:val="20"/>
                <w:bdr w:val="none" w:sz="0" w:space="0" w:color="auto" w:frame="1"/>
                <w:lang w:eastAsia="ru-RU"/>
              </w:rPr>
            </w:pPr>
            <w:r>
              <w:rPr>
                <w:rFonts w:ascii="Times New Roman" w:eastAsia="Times New Roman" w:hAnsi="Times New Roman" w:cs="Times New Roman"/>
                <w:sz w:val="20"/>
                <w:szCs w:val="20"/>
                <w:bdr w:val="none" w:sz="0" w:space="0" w:color="auto" w:frame="1"/>
                <w:lang w:eastAsia="ru-RU"/>
              </w:rPr>
              <w:t>О</w:t>
            </w:r>
            <w:r w:rsidRPr="008C0320">
              <w:rPr>
                <w:rFonts w:ascii="Times New Roman" w:eastAsia="Times New Roman" w:hAnsi="Times New Roman" w:cs="Times New Roman"/>
                <w:sz w:val="20"/>
                <w:szCs w:val="20"/>
                <w:bdr w:val="none" w:sz="0" w:space="0" w:color="auto" w:frame="1"/>
                <w:lang w:eastAsia="ru-RU"/>
              </w:rPr>
              <w:t>ригинал ранее выданного извещения (его дубликат)</w:t>
            </w:r>
          </w:p>
          <w:p w:rsidR="008E56D6" w:rsidRPr="008C0320" w:rsidRDefault="008E56D6" w:rsidP="00F950BB">
            <w:pPr>
              <w:spacing w:after="0" w:line="270" w:lineRule="atLeast"/>
              <w:ind w:right="-1"/>
              <w:jc w:val="both"/>
              <w:rPr>
                <w:rFonts w:ascii="Times New Roman" w:eastAsia="Times New Roman" w:hAnsi="Times New Roman" w:cs="Times New Roman"/>
                <w:b/>
                <w:sz w:val="20"/>
                <w:szCs w:val="20"/>
                <w:bdr w:val="none" w:sz="0" w:space="0" w:color="auto" w:frame="1"/>
                <w:lang w:eastAsia="ru-RU"/>
              </w:rPr>
            </w:pPr>
          </w:p>
        </w:tc>
        <w:tc>
          <w:tcPr>
            <w:tcW w:w="505" w:type="pct"/>
            <w:tcBorders>
              <w:top w:val="single" w:sz="4" w:space="0" w:color="auto"/>
              <w:left w:val="nil"/>
              <w:bottom w:val="single" w:sz="8" w:space="0" w:color="auto"/>
              <w:right w:val="single" w:sz="8" w:space="0" w:color="auto"/>
            </w:tcBorders>
            <w:shd w:val="clear" w:color="auto" w:fill="auto"/>
            <w:tcMar>
              <w:top w:w="0" w:type="dxa"/>
              <w:left w:w="108" w:type="dxa"/>
              <w:bottom w:w="0" w:type="dxa"/>
              <w:right w:w="108" w:type="dxa"/>
            </w:tcMar>
          </w:tcPr>
          <w:p w:rsidR="008E56D6" w:rsidRPr="006F1314" w:rsidRDefault="008E56D6" w:rsidP="00F950BB">
            <w:pPr>
              <w:spacing w:after="0" w:line="270" w:lineRule="atLeast"/>
              <w:ind w:right="-1"/>
              <w:jc w:val="both"/>
              <w:rPr>
                <w:rFonts w:ascii="Times New Roman" w:eastAsia="Times New Roman" w:hAnsi="Times New Roman" w:cs="Times New Roman"/>
                <w:sz w:val="20"/>
                <w:szCs w:val="20"/>
                <w:bdr w:val="none" w:sz="0" w:space="0" w:color="auto" w:frame="1"/>
                <w:lang w:eastAsia="ru-RU"/>
              </w:rPr>
            </w:pPr>
            <w:r w:rsidRPr="006F1314">
              <w:rPr>
                <w:rFonts w:ascii="Times New Roman" w:eastAsia="Times New Roman" w:hAnsi="Times New Roman" w:cs="Times New Roman"/>
                <w:sz w:val="20"/>
                <w:szCs w:val="20"/>
                <w:bdr w:val="none" w:sz="0" w:space="0" w:color="auto" w:frame="1"/>
                <w:lang w:eastAsia="ru-RU"/>
              </w:rPr>
              <w:lastRenderedPageBreak/>
              <w:t>бесплатно</w:t>
            </w:r>
          </w:p>
        </w:tc>
        <w:tc>
          <w:tcPr>
            <w:tcW w:w="413" w:type="pct"/>
            <w:tcBorders>
              <w:top w:val="single" w:sz="4" w:space="0" w:color="auto"/>
              <w:left w:val="nil"/>
              <w:bottom w:val="single" w:sz="8" w:space="0" w:color="auto"/>
              <w:right w:val="single" w:sz="8" w:space="0" w:color="auto"/>
            </w:tcBorders>
            <w:shd w:val="clear" w:color="auto" w:fill="auto"/>
            <w:tcMar>
              <w:top w:w="0" w:type="dxa"/>
              <w:left w:w="108" w:type="dxa"/>
              <w:bottom w:w="0" w:type="dxa"/>
              <w:right w:w="108" w:type="dxa"/>
            </w:tcMar>
          </w:tcPr>
          <w:p w:rsidR="008E56D6" w:rsidRPr="006F1314" w:rsidRDefault="008E56D6" w:rsidP="00F950BB">
            <w:pPr>
              <w:autoSpaceDE w:val="0"/>
              <w:autoSpaceDN w:val="0"/>
              <w:adjustRightInd w:val="0"/>
              <w:spacing w:after="0" w:line="240" w:lineRule="auto"/>
              <w:rPr>
                <w:rFonts w:ascii="Times New Roman" w:eastAsia="Times New Roman" w:hAnsi="Times New Roman" w:cs="Times New Roman"/>
                <w:sz w:val="20"/>
                <w:szCs w:val="20"/>
                <w:bdr w:val="none" w:sz="0" w:space="0" w:color="auto" w:frame="1"/>
                <w:lang w:eastAsia="ru-RU"/>
              </w:rPr>
            </w:pPr>
            <w:r w:rsidRPr="006F1314">
              <w:rPr>
                <w:rFonts w:ascii="Times New Roman" w:eastAsia="Times New Roman" w:hAnsi="Times New Roman" w:cs="Times New Roman"/>
                <w:sz w:val="20"/>
                <w:szCs w:val="20"/>
                <w:bdr w:val="none" w:sz="0" w:space="0" w:color="auto" w:frame="1"/>
                <w:lang w:eastAsia="ru-RU"/>
              </w:rPr>
              <w:t>3 рабочих дня, а в случае направления запроса в другие государственные органы, иные организации - 13 рабочих дней</w:t>
            </w:r>
          </w:p>
        </w:tc>
        <w:tc>
          <w:tcPr>
            <w:tcW w:w="643" w:type="pct"/>
            <w:tcBorders>
              <w:top w:val="single" w:sz="4" w:space="0" w:color="auto"/>
              <w:left w:val="nil"/>
              <w:bottom w:val="single" w:sz="8" w:space="0" w:color="auto"/>
              <w:right w:val="single" w:sz="8" w:space="0" w:color="auto"/>
            </w:tcBorders>
            <w:shd w:val="clear" w:color="auto" w:fill="auto"/>
            <w:tcMar>
              <w:top w:w="0" w:type="dxa"/>
              <w:left w:w="108" w:type="dxa"/>
              <w:bottom w:w="0" w:type="dxa"/>
              <w:right w:w="108" w:type="dxa"/>
            </w:tcMar>
          </w:tcPr>
          <w:p w:rsidR="008E56D6" w:rsidRPr="006F1314" w:rsidRDefault="008E56D6" w:rsidP="00F950BB">
            <w:pPr>
              <w:spacing w:after="0" w:line="270" w:lineRule="atLeast"/>
              <w:rPr>
                <w:rFonts w:ascii="Times New Roman" w:eastAsia="Times New Roman" w:hAnsi="Times New Roman" w:cs="Times New Roman"/>
                <w:sz w:val="20"/>
                <w:szCs w:val="20"/>
                <w:bdr w:val="none" w:sz="0" w:space="0" w:color="auto" w:frame="1"/>
                <w:lang w:eastAsia="ru-RU"/>
              </w:rPr>
            </w:pPr>
            <w:r w:rsidRPr="006F1314">
              <w:rPr>
                <w:rFonts w:ascii="Times New Roman" w:eastAsia="Times New Roman" w:hAnsi="Times New Roman" w:cs="Times New Roman"/>
                <w:sz w:val="20"/>
                <w:szCs w:val="20"/>
                <w:bdr w:val="none" w:sz="0" w:space="0" w:color="auto" w:frame="1"/>
                <w:lang w:eastAsia="ru-RU"/>
              </w:rPr>
              <w:t>Закон Республики Беларусь от 28.10.2008 № 433-З,</w:t>
            </w:r>
          </w:p>
          <w:p w:rsidR="008E56D6" w:rsidRPr="006F1314" w:rsidRDefault="008E56D6" w:rsidP="00F950BB">
            <w:pPr>
              <w:spacing w:after="0" w:line="270" w:lineRule="atLeast"/>
              <w:rPr>
                <w:rFonts w:ascii="Times New Roman" w:eastAsia="Times New Roman" w:hAnsi="Times New Roman" w:cs="Times New Roman"/>
                <w:sz w:val="20"/>
                <w:szCs w:val="20"/>
                <w:bdr w:val="none" w:sz="0" w:space="0" w:color="auto" w:frame="1"/>
                <w:lang w:eastAsia="ru-RU"/>
              </w:rPr>
            </w:pPr>
            <w:r w:rsidRPr="006F1314">
              <w:rPr>
                <w:rFonts w:ascii="Times New Roman" w:eastAsia="Times New Roman" w:hAnsi="Times New Roman" w:cs="Times New Roman"/>
                <w:sz w:val="20"/>
                <w:szCs w:val="20"/>
                <w:bdr w:val="none" w:sz="0" w:space="0" w:color="auto" w:frame="1"/>
                <w:lang w:eastAsia="ru-RU"/>
              </w:rPr>
              <w:t>Указ Президента Республики Беларусь от 06.02.2022 № 40,</w:t>
            </w:r>
          </w:p>
          <w:p w:rsidR="008E56D6" w:rsidRPr="006F1314" w:rsidRDefault="008E56D6" w:rsidP="00F950BB">
            <w:pPr>
              <w:spacing w:after="0" w:line="270" w:lineRule="atLeast"/>
              <w:rPr>
                <w:rFonts w:ascii="Times New Roman" w:eastAsia="Times New Roman" w:hAnsi="Times New Roman" w:cs="Times New Roman"/>
                <w:sz w:val="20"/>
                <w:szCs w:val="20"/>
                <w:bdr w:val="none" w:sz="0" w:space="0" w:color="auto" w:frame="1"/>
                <w:lang w:eastAsia="ru-RU"/>
              </w:rPr>
            </w:pPr>
            <w:r w:rsidRPr="006F1314">
              <w:rPr>
                <w:rFonts w:ascii="Times New Roman" w:eastAsia="Times New Roman" w:hAnsi="Times New Roman" w:cs="Times New Roman"/>
                <w:sz w:val="20"/>
                <w:szCs w:val="20"/>
                <w:bdr w:val="none" w:sz="0" w:space="0" w:color="auto" w:frame="1"/>
                <w:lang w:eastAsia="ru-RU"/>
              </w:rPr>
              <w:lastRenderedPageBreak/>
              <w:t>постановление Совета Министров Республики Беларусь от 09.07.2020 № 440,</w:t>
            </w:r>
          </w:p>
          <w:p w:rsidR="008E56D6" w:rsidRPr="006F1314" w:rsidRDefault="008E56D6" w:rsidP="00F950BB">
            <w:pPr>
              <w:spacing w:after="0" w:line="270" w:lineRule="atLeast"/>
              <w:rPr>
                <w:rFonts w:ascii="Times New Roman" w:eastAsia="Times New Roman" w:hAnsi="Times New Roman" w:cs="Times New Roman"/>
                <w:sz w:val="20"/>
                <w:szCs w:val="20"/>
                <w:bdr w:val="none" w:sz="0" w:space="0" w:color="auto" w:frame="1"/>
                <w:lang w:eastAsia="ru-RU"/>
              </w:rPr>
            </w:pPr>
            <w:r w:rsidRPr="006F1314">
              <w:rPr>
                <w:rFonts w:ascii="Times New Roman" w:eastAsia="Times New Roman" w:hAnsi="Times New Roman" w:cs="Times New Roman"/>
                <w:sz w:val="20"/>
                <w:szCs w:val="20"/>
                <w:bdr w:val="none" w:sz="0" w:space="0" w:color="auto" w:frame="1"/>
                <w:lang w:eastAsia="ru-RU"/>
              </w:rPr>
              <w:t>постановление Совета Министров Республики Беларусь от 24.09.2021 № 548,</w:t>
            </w:r>
          </w:p>
          <w:p w:rsidR="008E56D6" w:rsidRPr="006F1314" w:rsidRDefault="008E56D6" w:rsidP="00F950BB">
            <w:pPr>
              <w:spacing w:after="0" w:line="270" w:lineRule="atLeast"/>
              <w:rPr>
                <w:rFonts w:ascii="Times New Roman" w:eastAsia="Times New Roman" w:hAnsi="Times New Roman" w:cs="Times New Roman"/>
                <w:sz w:val="20"/>
                <w:szCs w:val="20"/>
                <w:bdr w:val="none" w:sz="0" w:space="0" w:color="auto" w:frame="1"/>
                <w:lang w:eastAsia="ru-RU"/>
              </w:rPr>
            </w:pPr>
            <w:r w:rsidRPr="006F1314">
              <w:rPr>
                <w:rFonts w:ascii="Times New Roman" w:eastAsia="Times New Roman" w:hAnsi="Times New Roman" w:cs="Times New Roman"/>
                <w:sz w:val="20"/>
                <w:szCs w:val="20"/>
                <w:bdr w:val="none" w:sz="0" w:space="0" w:color="auto" w:frame="1"/>
                <w:lang w:eastAsia="ru-RU"/>
              </w:rPr>
              <w:t>постановление Совета Министров Республики Беларусь от 25.03.2022 № 176</w:t>
            </w:r>
          </w:p>
        </w:tc>
        <w:tc>
          <w:tcPr>
            <w:tcW w:w="550" w:type="pct"/>
            <w:tcBorders>
              <w:top w:val="single" w:sz="4" w:space="0" w:color="auto"/>
              <w:left w:val="nil"/>
              <w:bottom w:val="single" w:sz="8" w:space="0" w:color="auto"/>
              <w:right w:val="single" w:sz="8" w:space="0" w:color="auto"/>
            </w:tcBorders>
            <w:shd w:val="clear" w:color="auto" w:fill="auto"/>
          </w:tcPr>
          <w:p w:rsidR="008E56D6" w:rsidRPr="006F1314"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r w:rsidRPr="006F1314">
              <w:rPr>
                <w:rFonts w:ascii="Times New Roman" w:eastAsia="Times New Roman" w:hAnsi="Times New Roman" w:cs="Times New Roman"/>
                <w:sz w:val="20"/>
                <w:szCs w:val="20"/>
                <w:bdr w:val="none" w:sz="0" w:space="0" w:color="auto" w:frame="1"/>
                <w:lang w:eastAsia="ru-RU"/>
              </w:rPr>
              <w:lastRenderedPageBreak/>
              <w:t>главное управление производства и сбыта нефтепродуктов</w:t>
            </w:r>
          </w:p>
        </w:tc>
        <w:tc>
          <w:tcPr>
            <w:tcW w:w="506" w:type="pct"/>
            <w:tcBorders>
              <w:top w:val="single" w:sz="4" w:space="0" w:color="auto"/>
              <w:left w:val="nil"/>
              <w:bottom w:val="single" w:sz="8" w:space="0" w:color="auto"/>
              <w:right w:val="single" w:sz="8" w:space="0" w:color="auto"/>
            </w:tcBorders>
            <w:shd w:val="clear" w:color="auto" w:fill="auto"/>
          </w:tcPr>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r w:rsidRPr="006F1314">
              <w:rPr>
                <w:rFonts w:ascii="Times New Roman" w:eastAsia="Times New Roman" w:hAnsi="Times New Roman" w:cs="Times New Roman"/>
                <w:sz w:val="20"/>
                <w:szCs w:val="20"/>
                <w:bdr w:val="none" w:sz="0" w:space="0" w:color="auto" w:frame="1"/>
                <w:lang w:eastAsia="ru-RU"/>
              </w:rPr>
              <w:t xml:space="preserve">Литвинова Наталья Николаевна </w:t>
            </w:r>
          </w:p>
          <w:p w:rsidR="008E56D6" w:rsidRPr="006F1314"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r w:rsidRPr="006F1314">
              <w:rPr>
                <w:rFonts w:ascii="Times New Roman" w:eastAsia="Times New Roman" w:hAnsi="Times New Roman" w:cs="Times New Roman"/>
                <w:sz w:val="20"/>
                <w:szCs w:val="20"/>
                <w:bdr w:val="none" w:sz="0" w:space="0" w:color="auto" w:frame="1"/>
                <w:lang w:eastAsia="ru-RU"/>
              </w:rPr>
              <w:t>(</w:t>
            </w:r>
            <w:r>
              <w:rPr>
                <w:rFonts w:ascii="Times New Roman" w:eastAsia="Times New Roman" w:hAnsi="Times New Roman" w:cs="Times New Roman"/>
                <w:sz w:val="20"/>
                <w:szCs w:val="20"/>
                <w:bdr w:val="none" w:sz="0" w:space="0" w:color="auto" w:frame="1"/>
                <w:lang w:eastAsia="ru-RU"/>
              </w:rPr>
              <w:t>Зозуля Наталья Николаевна</w:t>
            </w:r>
            <w:r w:rsidRPr="006F1314">
              <w:rPr>
                <w:rFonts w:ascii="Times New Roman" w:eastAsia="Times New Roman" w:hAnsi="Times New Roman" w:cs="Times New Roman"/>
                <w:sz w:val="20"/>
                <w:szCs w:val="20"/>
                <w:bdr w:val="none" w:sz="0" w:space="0" w:color="auto" w:frame="1"/>
                <w:lang w:eastAsia="ru-RU"/>
              </w:rPr>
              <w:t>)</w:t>
            </w:r>
          </w:p>
        </w:tc>
        <w:tc>
          <w:tcPr>
            <w:tcW w:w="366" w:type="pct"/>
            <w:tcBorders>
              <w:top w:val="single" w:sz="4" w:space="0" w:color="auto"/>
              <w:left w:val="nil"/>
              <w:bottom w:val="single" w:sz="8" w:space="0" w:color="auto"/>
              <w:right w:val="single" w:sz="8" w:space="0" w:color="auto"/>
            </w:tcBorders>
            <w:shd w:val="clear" w:color="auto" w:fill="auto"/>
          </w:tcPr>
          <w:p w:rsidR="008E56D6" w:rsidRPr="006F1314"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r w:rsidRPr="006F1314">
              <w:rPr>
                <w:rFonts w:ascii="Times New Roman" w:eastAsia="Times New Roman" w:hAnsi="Times New Roman" w:cs="Times New Roman"/>
                <w:sz w:val="20"/>
                <w:szCs w:val="20"/>
                <w:bdr w:val="none" w:sz="0" w:space="0" w:color="auto" w:frame="1"/>
                <w:lang w:eastAsia="ru-RU"/>
              </w:rPr>
              <w:t>269-01-94</w:t>
            </w:r>
          </w:p>
          <w:p w:rsidR="008E56D6" w:rsidRPr="006F1314"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r w:rsidRPr="006F1314">
              <w:rPr>
                <w:rFonts w:ascii="Times New Roman" w:eastAsia="Times New Roman" w:hAnsi="Times New Roman" w:cs="Times New Roman"/>
                <w:sz w:val="20"/>
                <w:szCs w:val="20"/>
                <w:bdr w:val="none" w:sz="0" w:space="0" w:color="auto" w:frame="1"/>
                <w:lang w:eastAsia="ru-RU"/>
              </w:rPr>
              <w:t>(62-03)</w:t>
            </w:r>
          </w:p>
          <w:p w:rsidR="008E56D6" w:rsidRPr="006F1314"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r w:rsidRPr="006F1314">
              <w:rPr>
                <w:rFonts w:ascii="Times New Roman" w:eastAsia="Times New Roman" w:hAnsi="Times New Roman" w:cs="Times New Roman"/>
                <w:sz w:val="20"/>
                <w:szCs w:val="20"/>
                <w:bdr w:val="none" w:sz="0" w:space="0" w:color="auto" w:frame="1"/>
                <w:lang w:eastAsia="ru-RU"/>
              </w:rPr>
              <w:t>269-01-93</w:t>
            </w:r>
          </w:p>
          <w:p w:rsidR="008E56D6" w:rsidRPr="006F1314"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r w:rsidRPr="006F1314">
              <w:rPr>
                <w:rFonts w:ascii="Times New Roman" w:eastAsia="Times New Roman" w:hAnsi="Times New Roman" w:cs="Times New Roman"/>
                <w:sz w:val="20"/>
                <w:szCs w:val="20"/>
                <w:bdr w:val="none" w:sz="0" w:space="0" w:color="auto" w:frame="1"/>
                <w:lang w:eastAsia="ru-RU"/>
              </w:rPr>
              <w:t>(62-01)</w:t>
            </w:r>
          </w:p>
        </w:tc>
      </w:tr>
      <w:tr w:rsidR="008E56D6" w:rsidRPr="006F1314" w:rsidTr="00DE0250">
        <w:tc>
          <w:tcPr>
            <w:tcW w:w="961" w:type="pct"/>
            <w:tcBorders>
              <w:top w:val="single" w:sz="4"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8E56D6" w:rsidRPr="006F1314" w:rsidRDefault="008E56D6" w:rsidP="00F950BB">
            <w:pPr>
              <w:spacing w:after="0" w:line="270" w:lineRule="atLeast"/>
              <w:ind w:right="-1"/>
              <w:rPr>
                <w:rFonts w:ascii="Times New Roman" w:eastAsia="Times New Roman" w:hAnsi="Times New Roman" w:cs="Times New Roman"/>
                <w:sz w:val="20"/>
                <w:szCs w:val="20"/>
                <w:bdr w:val="none" w:sz="0" w:space="0" w:color="auto" w:frame="1"/>
                <w:lang w:eastAsia="ru-RU"/>
              </w:rPr>
            </w:pPr>
            <w:r>
              <w:rPr>
                <w:rFonts w:ascii="Times New Roman" w:eastAsia="Times New Roman" w:hAnsi="Times New Roman" w:cs="Times New Roman"/>
                <w:sz w:val="20"/>
                <w:szCs w:val="20"/>
                <w:bdr w:val="none" w:sz="0" w:space="0" w:color="auto" w:frame="1"/>
                <w:lang w:eastAsia="ru-RU"/>
              </w:rPr>
              <w:t>8.10.1</w:t>
            </w:r>
            <w:r w:rsidRPr="006F1314">
              <w:rPr>
                <w:rFonts w:ascii="Times New Roman" w:eastAsia="Times New Roman" w:hAnsi="Times New Roman" w:cs="Times New Roman"/>
                <w:sz w:val="20"/>
                <w:szCs w:val="20"/>
                <w:bdr w:val="none" w:sz="0" w:space="0" w:color="auto" w:frame="1"/>
                <w:lang w:eastAsia="ru-RU"/>
              </w:rPr>
              <w:t xml:space="preserve"> Получение </w:t>
            </w:r>
            <w:r w:rsidRPr="008A65E5">
              <w:rPr>
                <w:rFonts w:ascii="Times New Roman" w:eastAsia="Times New Roman" w:hAnsi="Times New Roman" w:cs="Times New Roman"/>
                <w:sz w:val="20"/>
                <w:szCs w:val="20"/>
                <w:bdr w:val="none" w:sz="0" w:space="0" w:color="auto" w:frame="1"/>
                <w:lang w:eastAsia="ru-RU"/>
              </w:rPr>
              <w:t>лицензии на оптовую и розничную торговлю нефтепродуктами</w:t>
            </w:r>
          </w:p>
        </w:tc>
        <w:tc>
          <w:tcPr>
            <w:tcW w:w="1056" w:type="pct"/>
            <w:tcBorders>
              <w:top w:val="single" w:sz="4" w:space="0" w:color="auto"/>
              <w:left w:val="nil"/>
              <w:bottom w:val="single" w:sz="8" w:space="0" w:color="auto"/>
              <w:right w:val="single" w:sz="8" w:space="0" w:color="auto"/>
            </w:tcBorders>
            <w:shd w:val="clear" w:color="auto" w:fill="auto"/>
            <w:tcMar>
              <w:top w:w="0" w:type="dxa"/>
              <w:left w:w="108" w:type="dxa"/>
              <w:bottom w:w="0" w:type="dxa"/>
              <w:right w:w="108" w:type="dxa"/>
            </w:tcMar>
          </w:tcPr>
          <w:p w:rsidR="008E56D6" w:rsidRPr="006F1314" w:rsidRDefault="008E56D6" w:rsidP="00F950BB">
            <w:pPr>
              <w:spacing w:after="0" w:line="270" w:lineRule="atLeast"/>
              <w:ind w:right="-1"/>
              <w:jc w:val="both"/>
              <w:rPr>
                <w:rFonts w:ascii="Times New Roman" w:eastAsia="Times New Roman" w:hAnsi="Times New Roman" w:cs="Times New Roman"/>
                <w:sz w:val="20"/>
                <w:szCs w:val="20"/>
                <w:bdr w:val="none" w:sz="0" w:space="0" w:color="auto" w:frame="1"/>
                <w:lang w:eastAsia="ru-RU"/>
              </w:rPr>
            </w:pPr>
            <w:r w:rsidRPr="006F1314">
              <w:rPr>
                <w:rFonts w:ascii="Times New Roman" w:eastAsia="Times New Roman" w:hAnsi="Times New Roman" w:cs="Times New Roman"/>
                <w:sz w:val="20"/>
                <w:szCs w:val="20"/>
                <w:bdr w:val="none" w:sz="0" w:space="0" w:color="auto" w:frame="1"/>
                <w:lang w:eastAsia="ru-RU"/>
              </w:rPr>
              <w:t>Заявление о выдаче лицензии</w:t>
            </w:r>
          </w:p>
          <w:p w:rsidR="008E56D6" w:rsidRPr="006F1314" w:rsidRDefault="008E56D6" w:rsidP="00F950BB">
            <w:pPr>
              <w:spacing w:after="0" w:line="270" w:lineRule="atLeast"/>
              <w:ind w:right="-1"/>
              <w:jc w:val="both"/>
              <w:rPr>
                <w:rFonts w:ascii="Times New Roman" w:eastAsia="Times New Roman" w:hAnsi="Times New Roman" w:cs="Times New Roman"/>
                <w:sz w:val="20"/>
                <w:szCs w:val="20"/>
                <w:bdr w:val="none" w:sz="0" w:space="0" w:color="auto" w:frame="1"/>
                <w:lang w:eastAsia="ru-RU"/>
              </w:rPr>
            </w:pPr>
          </w:p>
          <w:p w:rsidR="008E56D6" w:rsidRPr="006F1314" w:rsidRDefault="008E56D6" w:rsidP="00F950BB">
            <w:pPr>
              <w:spacing w:after="0" w:line="270" w:lineRule="atLeast"/>
              <w:ind w:right="-1"/>
              <w:jc w:val="both"/>
              <w:rPr>
                <w:rFonts w:ascii="Times New Roman" w:eastAsia="Times New Roman" w:hAnsi="Times New Roman" w:cs="Times New Roman"/>
                <w:sz w:val="20"/>
                <w:szCs w:val="20"/>
                <w:bdr w:val="none" w:sz="0" w:space="0" w:color="auto" w:frame="1"/>
                <w:lang w:eastAsia="ru-RU"/>
              </w:rPr>
            </w:pPr>
            <w:r w:rsidRPr="006F1314">
              <w:rPr>
                <w:rFonts w:ascii="Times New Roman" w:eastAsia="Times New Roman" w:hAnsi="Times New Roman" w:cs="Times New Roman"/>
                <w:sz w:val="20"/>
                <w:szCs w:val="20"/>
                <w:bdr w:val="none" w:sz="0" w:space="0" w:color="auto" w:frame="1"/>
                <w:lang w:eastAsia="ru-RU"/>
              </w:rPr>
              <w:t>Документ об уплате государственной пошлины за выдачу лицензии (за исключением случая внесения платы посредством использования автоматизированной информационной системы единого расчетного и информационного пространства)</w:t>
            </w:r>
          </w:p>
          <w:p w:rsidR="008E56D6" w:rsidRPr="006F1314" w:rsidRDefault="008E56D6" w:rsidP="00F950BB">
            <w:pPr>
              <w:spacing w:after="0" w:line="270" w:lineRule="atLeast"/>
              <w:ind w:right="-1"/>
              <w:jc w:val="both"/>
              <w:rPr>
                <w:rFonts w:ascii="Times New Roman" w:eastAsia="Times New Roman" w:hAnsi="Times New Roman" w:cs="Times New Roman"/>
                <w:sz w:val="20"/>
                <w:szCs w:val="20"/>
                <w:bdr w:val="none" w:sz="0" w:space="0" w:color="auto" w:frame="1"/>
                <w:lang w:eastAsia="ru-RU"/>
              </w:rPr>
            </w:pPr>
          </w:p>
          <w:p w:rsidR="008E56D6" w:rsidRPr="006F1314" w:rsidRDefault="008E56D6" w:rsidP="00F950BB">
            <w:pPr>
              <w:spacing w:after="0" w:line="270" w:lineRule="atLeast"/>
              <w:ind w:right="-1"/>
              <w:jc w:val="both"/>
              <w:rPr>
                <w:rFonts w:ascii="Times New Roman" w:eastAsia="Times New Roman" w:hAnsi="Times New Roman" w:cs="Times New Roman"/>
                <w:sz w:val="20"/>
                <w:szCs w:val="20"/>
                <w:bdr w:val="none" w:sz="0" w:space="0" w:color="auto" w:frame="1"/>
                <w:lang w:eastAsia="ru-RU"/>
              </w:rPr>
            </w:pPr>
            <w:r w:rsidRPr="006F1314">
              <w:rPr>
                <w:rFonts w:ascii="Times New Roman" w:eastAsia="Times New Roman" w:hAnsi="Times New Roman" w:cs="Times New Roman"/>
                <w:sz w:val="20"/>
                <w:szCs w:val="20"/>
                <w:bdr w:val="none" w:sz="0" w:space="0" w:color="auto" w:frame="1"/>
                <w:lang w:eastAsia="ru-RU"/>
              </w:rPr>
              <w:t>Выписка из торгового реестра страны, в которой учреждена иностранная организация, или иное эквивалентное доказательство юридического статуса иностранной организации в соответствии с законодательством страны ее учреждения (для нерезидента)</w:t>
            </w:r>
          </w:p>
          <w:p w:rsidR="008E56D6" w:rsidRPr="006F1314" w:rsidRDefault="008E56D6" w:rsidP="00F950BB">
            <w:pPr>
              <w:spacing w:after="0" w:line="270" w:lineRule="atLeast"/>
              <w:ind w:right="-1"/>
              <w:jc w:val="both"/>
              <w:rPr>
                <w:rFonts w:ascii="Times New Roman" w:eastAsia="Times New Roman" w:hAnsi="Times New Roman" w:cs="Times New Roman"/>
                <w:sz w:val="20"/>
                <w:szCs w:val="20"/>
                <w:bdr w:val="none" w:sz="0" w:space="0" w:color="auto" w:frame="1"/>
                <w:lang w:eastAsia="ru-RU"/>
              </w:rPr>
            </w:pPr>
          </w:p>
          <w:p w:rsidR="008E56D6" w:rsidRPr="006F1314" w:rsidRDefault="008E56D6" w:rsidP="00F950BB">
            <w:pPr>
              <w:spacing w:after="0" w:line="270" w:lineRule="atLeast"/>
              <w:ind w:right="-1"/>
              <w:jc w:val="both"/>
              <w:rPr>
                <w:rFonts w:ascii="Times New Roman" w:eastAsia="Times New Roman" w:hAnsi="Times New Roman" w:cs="Times New Roman"/>
                <w:b/>
                <w:sz w:val="20"/>
                <w:szCs w:val="20"/>
                <w:bdr w:val="none" w:sz="0" w:space="0" w:color="auto" w:frame="1"/>
                <w:lang w:eastAsia="ru-RU"/>
              </w:rPr>
            </w:pPr>
            <w:r w:rsidRPr="006F1314">
              <w:rPr>
                <w:rFonts w:ascii="Times New Roman" w:eastAsia="Times New Roman" w:hAnsi="Times New Roman" w:cs="Times New Roman"/>
                <w:b/>
                <w:sz w:val="20"/>
                <w:szCs w:val="20"/>
                <w:bdr w:val="none" w:sz="0" w:space="0" w:color="auto" w:frame="1"/>
                <w:lang w:eastAsia="ru-RU"/>
              </w:rPr>
              <w:t>Для осуществления оптовой торговли нефтепродуктами (как составляющей лицензируемую деятельность услуги):</w:t>
            </w:r>
          </w:p>
          <w:p w:rsidR="008E56D6" w:rsidRPr="006F1314" w:rsidRDefault="008E56D6" w:rsidP="00F950BB">
            <w:pPr>
              <w:spacing w:after="0" w:line="270" w:lineRule="atLeast"/>
              <w:ind w:right="-1"/>
              <w:jc w:val="both"/>
              <w:rPr>
                <w:rFonts w:ascii="Times New Roman" w:eastAsia="Times New Roman" w:hAnsi="Times New Roman" w:cs="Times New Roman"/>
                <w:sz w:val="20"/>
                <w:szCs w:val="20"/>
                <w:bdr w:val="none" w:sz="0" w:space="0" w:color="auto" w:frame="1"/>
                <w:lang w:eastAsia="ru-RU"/>
              </w:rPr>
            </w:pPr>
            <w:r w:rsidRPr="006F1314">
              <w:rPr>
                <w:rFonts w:ascii="Times New Roman" w:eastAsia="Times New Roman" w:hAnsi="Times New Roman" w:cs="Times New Roman"/>
                <w:sz w:val="20"/>
                <w:szCs w:val="20"/>
                <w:bdr w:val="none" w:sz="0" w:space="0" w:color="auto" w:frame="1"/>
                <w:lang w:eastAsia="ru-RU"/>
              </w:rPr>
              <w:t>копия документа, подтверждающего наличие склада хранения нефтепродуктов (в зависимости от основания):</w:t>
            </w:r>
          </w:p>
          <w:p w:rsidR="008E56D6" w:rsidRPr="006F1314" w:rsidRDefault="008E56D6" w:rsidP="00F950BB">
            <w:pPr>
              <w:spacing w:after="0" w:line="270" w:lineRule="atLeast"/>
              <w:ind w:right="-1"/>
              <w:jc w:val="both"/>
              <w:rPr>
                <w:rFonts w:ascii="Times New Roman" w:eastAsia="Times New Roman" w:hAnsi="Times New Roman" w:cs="Times New Roman"/>
                <w:sz w:val="20"/>
                <w:szCs w:val="20"/>
                <w:bdr w:val="none" w:sz="0" w:space="0" w:color="auto" w:frame="1"/>
                <w:lang w:eastAsia="ru-RU"/>
              </w:rPr>
            </w:pPr>
            <w:r w:rsidRPr="006F1314">
              <w:rPr>
                <w:rFonts w:ascii="Times New Roman" w:eastAsia="Times New Roman" w:hAnsi="Times New Roman" w:cs="Times New Roman"/>
                <w:sz w:val="20"/>
                <w:szCs w:val="20"/>
                <w:bdr w:val="none" w:sz="0" w:space="0" w:color="auto" w:frame="1"/>
                <w:lang w:eastAsia="ru-RU"/>
              </w:rPr>
              <w:tab/>
              <w:t>договора аренды</w:t>
            </w:r>
          </w:p>
          <w:p w:rsidR="008E56D6" w:rsidRPr="006F1314" w:rsidRDefault="008E56D6" w:rsidP="00F950BB">
            <w:pPr>
              <w:spacing w:after="0" w:line="270" w:lineRule="atLeast"/>
              <w:ind w:right="-1"/>
              <w:jc w:val="both"/>
              <w:rPr>
                <w:rFonts w:ascii="Times New Roman" w:eastAsia="Times New Roman" w:hAnsi="Times New Roman" w:cs="Times New Roman"/>
                <w:sz w:val="20"/>
                <w:szCs w:val="20"/>
                <w:bdr w:val="none" w:sz="0" w:space="0" w:color="auto" w:frame="1"/>
                <w:lang w:eastAsia="ru-RU"/>
              </w:rPr>
            </w:pPr>
            <w:r w:rsidRPr="006F1314">
              <w:rPr>
                <w:rFonts w:ascii="Times New Roman" w:eastAsia="Times New Roman" w:hAnsi="Times New Roman" w:cs="Times New Roman"/>
                <w:sz w:val="20"/>
                <w:szCs w:val="20"/>
                <w:bdr w:val="none" w:sz="0" w:space="0" w:color="auto" w:frame="1"/>
                <w:lang w:eastAsia="ru-RU"/>
              </w:rPr>
              <w:tab/>
              <w:t xml:space="preserve">договора, заключенного с нефтеперерабатывающим заводом </w:t>
            </w:r>
            <w:r w:rsidRPr="006F1314">
              <w:rPr>
                <w:rFonts w:ascii="Times New Roman" w:eastAsia="Times New Roman" w:hAnsi="Times New Roman" w:cs="Times New Roman"/>
                <w:sz w:val="20"/>
                <w:szCs w:val="20"/>
                <w:bdr w:val="none" w:sz="0" w:space="0" w:color="auto" w:frame="1"/>
                <w:lang w:eastAsia="ru-RU"/>
              </w:rPr>
              <w:lastRenderedPageBreak/>
              <w:t>республики, на переработку углеводородного сырья</w:t>
            </w:r>
          </w:p>
          <w:p w:rsidR="008E56D6" w:rsidRPr="006F1314" w:rsidRDefault="008E56D6" w:rsidP="00F950BB">
            <w:pPr>
              <w:spacing w:after="0" w:line="270" w:lineRule="atLeast"/>
              <w:ind w:right="-1"/>
              <w:jc w:val="both"/>
              <w:rPr>
                <w:rFonts w:ascii="Times New Roman" w:eastAsia="Times New Roman" w:hAnsi="Times New Roman" w:cs="Times New Roman"/>
                <w:sz w:val="20"/>
                <w:szCs w:val="20"/>
                <w:bdr w:val="none" w:sz="0" w:space="0" w:color="auto" w:frame="1"/>
                <w:lang w:eastAsia="ru-RU"/>
              </w:rPr>
            </w:pPr>
            <w:r w:rsidRPr="006F1314">
              <w:rPr>
                <w:rFonts w:ascii="Times New Roman" w:eastAsia="Times New Roman" w:hAnsi="Times New Roman" w:cs="Times New Roman"/>
                <w:sz w:val="20"/>
                <w:szCs w:val="20"/>
                <w:bdr w:val="none" w:sz="0" w:space="0" w:color="auto" w:frame="1"/>
                <w:lang w:eastAsia="ru-RU"/>
              </w:rPr>
              <w:tab/>
              <w:t xml:space="preserve">акта ввода в эксплуатацию - для складов хранения, вводимых в эксплуатацию </w:t>
            </w:r>
          </w:p>
          <w:p w:rsidR="008E56D6" w:rsidRDefault="008E56D6" w:rsidP="00F950BB">
            <w:pPr>
              <w:spacing w:after="0" w:line="270" w:lineRule="atLeast"/>
              <w:ind w:right="-1"/>
              <w:jc w:val="both"/>
              <w:rPr>
                <w:rFonts w:ascii="Times New Roman" w:eastAsia="Times New Roman" w:hAnsi="Times New Roman" w:cs="Times New Roman"/>
                <w:sz w:val="20"/>
                <w:szCs w:val="20"/>
                <w:bdr w:val="none" w:sz="0" w:space="0" w:color="auto" w:frame="1"/>
                <w:lang w:eastAsia="ru-RU"/>
              </w:rPr>
            </w:pPr>
            <w:r w:rsidRPr="006F1314">
              <w:rPr>
                <w:rFonts w:ascii="Times New Roman" w:eastAsia="Times New Roman" w:hAnsi="Times New Roman" w:cs="Times New Roman"/>
                <w:sz w:val="20"/>
                <w:szCs w:val="20"/>
                <w:bdr w:val="none" w:sz="0" w:space="0" w:color="auto" w:frame="1"/>
                <w:lang w:eastAsia="ru-RU"/>
              </w:rPr>
              <w:tab/>
              <w:t xml:space="preserve">договора купли-продажи </w:t>
            </w:r>
          </w:p>
          <w:p w:rsidR="008E56D6" w:rsidRPr="006C57C3" w:rsidRDefault="008E56D6" w:rsidP="00F950BB">
            <w:pPr>
              <w:spacing w:after="0" w:line="270" w:lineRule="atLeast"/>
              <w:ind w:right="-1"/>
              <w:jc w:val="both"/>
              <w:rPr>
                <w:rFonts w:ascii="Times New Roman" w:eastAsia="Times New Roman" w:hAnsi="Times New Roman" w:cs="Times New Roman"/>
                <w:strike/>
                <w:sz w:val="20"/>
                <w:szCs w:val="20"/>
                <w:bdr w:val="none" w:sz="0" w:space="0" w:color="auto" w:frame="1"/>
                <w:lang w:eastAsia="ru-RU"/>
              </w:rPr>
            </w:pPr>
            <w:r w:rsidRPr="006F1314">
              <w:rPr>
                <w:rFonts w:ascii="Times New Roman" w:eastAsia="Times New Roman" w:hAnsi="Times New Roman" w:cs="Times New Roman"/>
                <w:sz w:val="20"/>
                <w:szCs w:val="20"/>
                <w:bdr w:val="none" w:sz="0" w:space="0" w:color="auto" w:frame="1"/>
                <w:lang w:eastAsia="ru-RU"/>
              </w:rPr>
              <w:t xml:space="preserve">- для складов хранения, приобретаемых по договору купли-продажи </w:t>
            </w:r>
          </w:p>
          <w:p w:rsidR="008E56D6" w:rsidRDefault="008E56D6" w:rsidP="00F950BB">
            <w:pPr>
              <w:spacing w:after="0" w:line="270" w:lineRule="atLeast"/>
              <w:ind w:right="-1"/>
              <w:jc w:val="both"/>
              <w:rPr>
                <w:rFonts w:ascii="Times New Roman" w:eastAsia="Times New Roman" w:hAnsi="Times New Roman" w:cs="Times New Roman"/>
                <w:sz w:val="20"/>
                <w:szCs w:val="20"/>
                <w:bdr w:val="none" w:sz="0" w:space="0" w:color="auto" w:frame="1"/>
                <w:lang w:eastAsia="ru-RU"/>
              </w:rPr>
            </w:pPr>
          </w:p>
          <w:p w:rsidR="008E56D6" w:rsidRPr="00BE3848" w:rsidRDefault="008E56D6" w:rsidP="00F950BB">
            <w:pPr>
              <w:spacing w:after="0" w:line="270" w:lineRule="atLeast"/>
              <w:ind w:right="-1"/>
              <w:jc w:val="both"/>
              <w:rPr>
                <w:rFonts w:ascii="Times New Roman" w:eastAsia="Times New Roman" w:hAnsi="Times New Roman" w:cs="Times New Roman"/>
                <w:b/>
                <w:sz w:val="20"/>
                <w:szCs w:val="20"/>
                <w:bdr w:val="none" w:sz="0" w:space="0" w:color="auto" w:frame="1"/>
                <w:lang w:eastAsia="ru-RU"/>
              </w:rPr>
            </w:pPr>
            <w:r w:rsidRPr="00BE3848">
              <w:rPr>
                <w:rFonts w:ascii="Times New Roman" w:eastAsia="Times New Roman" w:hAnsi="Times New Roman" w:cs="Times New Roman"/>
                <w:b/>
                <w:sz w:val="20"/>
                <w:szCs w:val="20"/>
                <w:bdr w:val="none" w:sz="0" w:space="0" w:color="auto" w:frame="1"/>
                <w:lang w:eastAsia="ru-RU"/>
              </w:rPr>
              <w:t>Для осуществления оптовой торговли импортными нефтепродуктами (как составляющей лицензируемую деятельность услуги):</w:t>
            </w:r>
          </w:p>
          <w:p w:rsidR="008E56D6" w:rsidRPr="006F1314" w:rsidRDefault="008E56D6" w:rsidP="00F950BB">
            <w:pPr>
              <w:spacing w:after="0" w:line="270" w:lineRule="atLeast"/>
              <w:ind w:right="-1"/>
              <w:jc w:val="both"/>
              <w:rPr>
                <w:rFonts w:ascii="Times New Roman" w:eastAsia="Times New Roman" w:hAnsi="Times New Roman" w:cs="Times New Roman"/>
                <w:sz w:val="20"/>
                <w:szCs w:val="20"/>
                <w:bdr w:val="none" w:sz="0" w:space="0" w:color="auto" w:frame="1"/>
                <w:lang w:eastAsia="ru-RU"/>
              </w:rPr>
            </w:pPr>
            <w:r w:rsidRPr="006F1314">
              <w:rPr>
                <w:rFonts w:ascii="Times New Roman" w:eastAsia="Times New Roman" w:hAnsi="Times New Roman" w:cs="Times New Roman"/>
                <w:sz w:val="20"/>
                <w:szCs w:val="20"/>
                <w:bdr w:val="none" w:sz="0" w:space="0" w:color="auto" w:frame="1"/>
                <w:lang w:eastAsia="ru-RU"/>
              </w:rPr>
              <w:t>копия документа, подтверждающего наличие склада хранения нефтепродуктов (в зависимости от основания):</w:t>
            </w:r>
          </w:p>
          <w:p w:rsidR="008E56D6" w:rsidRPr="006F1314" w:rsidRDefault="008E56D6" w:rsidP="00F950BB">
            <w:pPr>
              <w:spacing w:after="0" w:line="270" w:lineRule="atLeast"/>
              <w:ind w:right="-1"/>
              <w:jc w:val="both"/>
              <w:rPr>
                <w:rFonts w:ascii="Times New Roman" w:eastAsia="Times New Roman" w:hAnsi="Times New Roman" w:cs="Times New Roman"/>
                <w:sz w:val="20"/>
                <w:szCs w:val="20"/>
                <w:bdr w:val="none" w:sz="0" w:space="0" w:color="auto" w:frame="1"/>
                <w:lang w:eastAsia="ru-RU"/>
              </w:rPr>
            </w:pPr>
            <w:r w:rsidRPr="006F1314">
              <w:rPr>
                <w:rFonts w:ascii="Times New Roman" w:eastAsia="Times New Roman" w:hAnsi="Times New Roman" w:cs="Times New Roman"/>
                <w:sz w:val="20"/>
                <w:szCs w:val="20"/>
                <w:bdr w:val="none" w:sz="0" w:space="0" w:color="auto" w:frame="1"/>
                <w:lang w:eastAsia="ru-RU"/>
              </w:rPr>
              <w:tab/>
              <w:t>договора аренды</w:t>
            </w:r>
          </w:p>
          <w:p w:rsidR="008E56D6" w:rsidRDefault="008E56D6" w:rsidP="00F950BB">
            <w:pPr>
              <w:spacing w:after="0" w:line="270" w:lineRule="atLeast"/>
              <w:ind w:right="-1"/>
              <w:jc w:val="both"/>
              <w:rPr>
                <w:rFonts w:ascii="Times New Roman" w:eastAsia="Times New Roman" w:hAnsi="Times New Roman" w:cs="Times New Roman"/>
                <w:sz w:val="20"/>
                <w:szCs w:val="20"/>
                <w:bdr w:val="none" w:sz="0" w:space="0" w:color="auto" w:frame="1"/>
                <w:lang w:eastAsia="ru-RU"/>
              </w:rPr>
            </w:pPr>
            <w:r w:rsidRPr="006F1314">
              <w:rPr>
                <w:rFonts w:ascii="Times New Roman" w:eastAsia="Times New Roman" w:hAnsi="Times New Roman" w:cs="Times New Roman"/>
                <w:sz w:val="20"/>
                <w:szCs w:val="20"/>
                <w:bdr w:val="none" w:sz="0" w:space="0" w:color="auto" w:frame="1"/>
                <w:lang w:eastAsia="ru-RU"/>
              </w:rPr>
              <w:tab/>
              <w:t>акта ввода в эксплуатацию - для складов хранения, вводимых в эксплуатацию</w:t>
            </w:r>
          </w:p>
          <w:p w:rsidR="008E56D6" w:rsidRPr="006C57C3" w:rsidRDefault="008E56D6" w:rsidP="00F950BB">
            <w:pPr>
              <w:spacing w:after="0" w:line="270" w:lineRule="atLeast"/>
              <w:ind w:right="-1"/>
              <w:jc w:val="both"/>
              <w:rPr>
                <w:rFonts w:ascii="Times New Roman" w:eastAsia="Times New Roman" w:hAnsi="Times New Roman" w:cs="Times New Roman"/>
                <w:strike/>
                <w:sz w:val="20"/>
                <w:szCs w:val="20"/>
                <w:bdr w:val="none" w:sz="0" w:space="0" w:color="auto" w:frame="1"/>
                <w:lang w:eastAsia="ru-RU"/>
              </w:rPr>
            </w:pPr>
            <w:r w:rsidRPr="006F1314">
              <w:rPr>
                <w:rFonts w:ascii="Times New Roman" w:eastAsia="Times New Roman" w:hAnsi="Times New Roman" w:cs="Times New Roman"/>
                <w:sz w:val="20"/>
                <w:szCs w:val="20"/>
                <w:bdr w:val="none" w:sz="0" w:space="0" w:color="auto" w:frame="1"/>
                <w:lang w:eastAsia="ru-RU"/>
              </w:rPr>
              <w:tab/>
              <w:t xml:space="preserve">договора купли-продажи - для складов хранения, приобретаемых по договору купли-продажи </w:t>
            </w:r>
          </w:p>
          <w:p w:rsidR="008E56D6" w:rsidRDefault="008E56D6" w:rsidP="00F950BB">
            <w:pPr>
              <w:spacing w:after="0" w:line="270" w:lineRule="atLeast"/>
              <w:ind w:right="-1"/>
              <w:jc w:val="both"/>
              <w:rPr>
                <w:rFonts w:ascii="Times New Roman" w:eastAsia="Times New Roman" w:hAnsi="Times New Roman" w:cs="Times New Roman"/>
                <w:sz w:val="20"/>
                <w:szCs w:val="20"/>
                <w:bdr w:val="none" w:sz="0" w:space="0" w:color="auto" w:frame="1"/>
                <w:lang w:eastAsia="ru-RU"/>
              </w:rPr>
            </w:pPr>
          </w:p>
          <w:p w:rsidR="008E56D6" w:rsidRPr="00BE3848" w:rsidRDefault="008E56D6" w:rsidP="00F950BB">
            <w:pPr>
              <w:spacing w:after="0" w:line="270" w:lineRule="atLeast"/>
              <w:ind w:right="-1"/>
              <w:jc w:val="both"/>
              <w:rPr>
                <w:rFonts w:ascii="Times New Roman" w:eastAsia="Times New Roman" w:hAnsi="Times New Roman" w:cs="Times New Roman"/>
                <w:b/>
                <w:sz w:val="20"/>
                <w:szCs w:val="20"/>
                <w:bdr w:val="none" w:sz="0" w:space="0" w:color="auto" w:frame="1"/>
                <w:lang w:eastAsia="ru-RU"/>
              </w:rPr>
            </w:pPr>
            <w:r w:rsidRPr="00BE3848">
              <w:rPr>
                <w:rFonts w:ascii="Times New Roman" w:eastAsia="Times New Roman" w:hAnsi="Times New Roman" w:cs="Times New Roman"/>
                <w:b/>
                <w:sz w:val="20"/>
                <w:szCs w:val="20"/>
                <w:bdr w:val="none" w:sz="0" w:space="0" w:color="auto" w:frame="1"/>
                <w:lang w:eastAsia="ru-RU"/>
              </w:rPr>
              <w:t>Для осуществления розничной торговли нефтепродуктами (как составляющей лицензируемую деятельность услуги):</w:t>
            </w:r>
          </w:p>
          <w:p w:rsidR="008E56D6" w:rsidRPr="006F1314" w:rsidRDefault="008E56D6" w:rsidP="00F950BB">
            <w:pPr>
              <w:spacing w:after="0" w:line="270" w:lineRule="atLeast"/>
              <w:ind w:right="-1"/>
              <w:jc w:val="both"/>
              <w:rPr>
                <w:rFonts w:ascii="Times New Roman" w:eastAsia="Times New Roman" w:hAnsi="Times New Roman" w:cs="Times New Roman"/>
                <w:sz w:val="20"/>
                <w:szCs w:val="20"/>
                <w:bdr w:val="none" w:sz="0" w:space="0" w:color="auto" w:frame="1"/>
                <w:lang w:eastAsia="ru-RU"/>
              </w:rPr>
            </w:pPr>
            <w:r w:rsidRPr="006F1314">
              <w:rPr>
                <w:rFonts w:ascii="Times New Roman" w:eastAsia="Times New Roman" w:hAnsi="Times New Roman" w:cs="Times New Roman"/>
                <w:sz w:val="20"/>
                <w:szCs w:val="20"/>
                <w:bdr w:val="none" w:sz="0" w:space="0" w:color="auto" w:frame="1"/>
                <w:lang w:eastAsia="ru-RU"/>
              </w:rPr>
              <w:t>копия документа, подтверждающего наличие автозаправочной станции (в зависимости от основания):</w:t>
            </w:r>
          </w:p>
          <w:p w:rsidR="008E56D6" w:rsidRPr="006F1314" w:rsidRDefault="008E56D6" w:rsidP="00F950BB">
            <w:pPr>
              <w:spacing w:after="0" w:line="270" w:lineRule="atLeast"/>
              <w:ind w:right="-1"/>
              <w:jc w:val="both"/>
              <w:rPr>
                <w:rFonts w:ascii="Times New Roman" w:eastAsia="Times New Roman" w:hAnsi="Times New Roman" w:cs="Times New Roman"/>
                <w:sz w:val="20"/>
                <w:szCs w:val="20"/>
                <w:bdr w:val="none" w:sz="0" w:space="0" w:color="auto" w:frame="1"/>
                <w:lang w:eastAsia="ru-RU"/>
              </w:rPr>
            </w:pPr>
            <w:r w:rsidRPr="006F1314">
              <w:rPr>
                <w:rFonts w:ascii="Times New Roman" w:eastAsia="Times New Roman" w:hAnsi="Times New Roman" w:cs="Times New Roman"/>
                <w:sz w:val="20"/>
                <w:szCs w:val="20"/>
                <w:bdr w:val="none" w:sz="0" w:space="0" w:color="auto" w:frame="1"/>
                <w:lang w:eastAsia="ru-RU"/>
              </w:rPr>
              <w:tab/>
              <w:t>договора аренды</w:t>
            </w:r>
          </w:p>
          <w:p w:rsidR="008E56D6" w:rsidRPr="006F1314" w:rsidRDefault="008E56D6" w:rsidP="00F950BB">
            <w:pPr>
              <w:spacing w:after="0" w:line="270" w:lineRule="atLeast"/>
              <w:ind w:right="-1"/>
              <w:jc w:val="both"/>
              <w:rPr>
                <w:rFonts w:ascii="Times New Roman" w:eastAsia="Times New Roman" w:hAnsi="Times New Roman" w:cs="Times New Roman"/>
                <w:sz w:val="20"/>
                <w:szCs w:val="20"/>
                <w:bdr w:val="none" w:sz="0" w:space="0" w:color="auto" w:frame="1"/>
                <w:lang w:eastAsia="ru-RU"/>
              </w:rPr>
            </w:pPr>
            <w:r w:rsidRPr="006F1314">
              <w:rPr>
                <w:rFonts w:ascii="Times New Roman" w:eastAsia="Times New Roman" w:hAnsi="Times New Roman" w:cs="Times New Roman"/>
                <w:sz w:val="20"/>
                <w:szCs w:val="20"/>
                <w:bdr w:val="none" w:sz="0" w:space="0" w:color="auto" w:frame="1"/>
                <w:lang w:eastAsia="ru-RU"/>
              </w:rPr>
              <w:tab/>
              <w:t>акта ввода в эксплуатацию - для автозаправочной станции, вводимой в эксплуатацию</w:t>
            </w:r>
            <w:r w:rsidRPr="006F1314">
              <w:rPr>
                <w:rFonts w:ascii="Times New Roman" w:eastAsia="Times New Roman" w:hAnsi="Times New Roman" w:cs="Times New Roman"/>
                <w:sz w:val="20"/>
                <w:szCs w:val="20"/>
                <w:bdr w:val="none" w:sz="0" w:space="0" w:color="auto" w:frame="1"/>
                <w:lang w:eastAsia="ru-RU"/>
              </w:rPr>
              <w:tab/>
              <w:t xml:space="preserve">договора купли-продажи - для автозаправочной станции, приобретаемой по договору купли-продажи </w:t>
            </w:r>
          </w:p>
        </w:tc>
        <w:tc>
          <w:tcPr>
            <w:tcW w:w="505" w:type="pct"/>
            <w:tcBorders>
              <w:top w:val="single" w:sz="4" w:space="0" w:color="auto"/>
              <w:left w:val="nil"/>
              <w:bottom w:val="single" w:sz="8" w:space="0" w:color="auto"/>
              <w:right w:val="single" w:sz="8" w:space="0" w:color="auto"/>
            </w:tcBorders>
            <w:shd w:val="clear" w:color="auto" w:fill="auto"/>
            <w:tcMar>
              <w:top w:w="0" w:type="dxa"/>
              <w:left w:w="108" w:type="dxa"/>
              <w:bottom w:w="0" w:type="dxa"/>
              <w:right w:w="108" w:type="dxa"/>
            </w:tcMar>
          </w:tcPr>
          <w:p w:rsidR="008E56D6" w:rsidRPr="006F1314" w:rsidRDefault="008E56D6" w:rsidP="00F950BB">
            <w:pPr>
              <w:autoSpaceDE w:val="0"/>
              <w:autoSpaceDN w:val="0"/>
              <w:adjustRightInd w:val="0"/>
              <w:spacing w:after="0" w:line="240" w:lineRule="auto"/>
              <w:rPr>
                <w:rFonts w:ascii="Times New Roman" w:eastAsia="Times New Roman" w:hAnsi="Times New Roman" w:cs="Times New Roman"/>
                <w:sz w:val="20"/>
                <w:szCs w:val="20"/>
                <w:bdr w:val="none" w:sz="0" w:space="0" w:color="auto" w:frame="1"/>
                <w:lang w:eastAsia="ru-RU"/>
              </w:rPr>
            </w:pPr>
            <w:r w:rsidRPr="006F1314">
              <w:rPr>
                <w:rFonts w:ascii="Times New Roman" w:eastAsia="Times New Roman" w:hAnsi="Times New Roman" w:cs="Times New Roman"/>
                <w:sz w:val="20"/>
                <w:szCs w:val="20"/>
                <w:bdr w:val="none" w:sz="0" w:space="0" w:color="auto" w:frame="1"/>
                <w:lang w:eastAsia="ru-RU"/>
              </w:rPr>
              <w:lastRenderedPageBreak/>
              <w:t>государственная пошлина</w:t>
            </w:r>
            <w:r>
              <w:rPr>
                <w:rFonts w:ascii="Times New Roman" w:eastAsia="Times New Roman" w:hAnsi="Times New Roman" w:cs="Times New Roman"/>
                <w:sz w:val="20"/>
                <w:szCs w:val="20"/>
                <w:bdr w:val="none" w:sz="0" w:space="0" w:color="auto" w:frame="1"/>
                <w:lang w:eastAsia="ru-RU"/>
              </w:rPr>
              <w:t xml:space="preserve"> в размере 10 базовых величин</w:t>
            </w:r>
          </w:p>
        </w:tc>
        <w:tc>
          <w:tcPr>
            <w:tcW w:w="413" w:type="pct"/>
            <w:tcBorders>
              <w:top w:val="single" w:sz="4" w:space="0" w:color="auto"/>
              <w:left w:val="nil"/>
              <w:bottom w:val="single" w:sz="8" w:space="0" w:color="auto"/>
              <w:right w:val="single" w:sz="8" w:space="0" w:color="auto"/>
            </w:tcBorders>
            <w:shd w:val="clear" w:color="auto" w:fill="auto"/>
            <w:tcMar>
              <w:top w:w="0" w:type="dxa"/>
              <w:left w:w="108" w:type="dxa"/>
              <w:bottom w:w="0" w:type="dxa"/>
              <w:right w:w="108" w:type="dxa"/>
            </w:tcMar>
          </w:tcPr>
          <w:p w:rsidR="008E56D6" w:rsidRPr="009C319B" w:rsidRDefault="008E56D6" w:rsidP="00F950BB">
            <w:pPr>
              <w:autoSpaceDE w:val="0"/>
              <w:autoSpaceDN w:val="0"/>
              <w:adjustRightInd w:val="0"/>
              <w:spacing w:after="0" w:line="240" w:lineRule="auto"/>
              <w:rPr>
                <w:rFonts w:ascii="Times New Roman" w:eastAsia="Times New Roman" w:hAnsi="Times New Roman" w:cs="Times New Roman"/>
                <w:sz w:val="20"/>
                <w:szCs w:val="20"/>
                <w:bdr w:val="none" w:sz="0" w:space="0" w:color="auto" w:frame="1"/>
                <w:lang w:eastAsia="ru-RU"/>
              </w:rPr>
            </w:pPr>
            <w:r w:rsidRPr="009C319B">
              <w:rPr>
                <w:rFonts w:ascii="Times New Roman" w:eastAsia="Times New Roman" w:hAnsi="Times New Roman" w:cs="Times New Roman"/>
                <w:sz w:val="20"/>
                <w:szCs w:val="20"/>
                <w:bdr w:val="none" w:sz="0" w:space="0" w:color="auto" w:frame="1"/>
                <w:lang w:eastAsia="ru-RU"/>
              </w:rPr>
              <w:t>25 рабочих дней</w:t>
            </w:r>
          </w:p>
        </w:tc>
        <w:tc>
          <w:tcPr>
            <w:tcW w:w="643" w:type="pct"/>
            <w:tcBorders>
              <w:top w:val="single" w:sz="4" w:space="0" w:color="auto"/>
              <w:left w:val="nil"/>
              <w:bottom w:val="single" w:sz="8" w:space="0" w:color="auto"/>
              <w:right w:val="single" w:sz="8" w:space="0" w:color="auto"/>
            </w:tcBorders>
            <w:shd w:val="clear" w:color="auto" w:fill="auto"/>
            <w:tcMar>
              <w:top w:w="0" w:type="dxa"/>
              <w:left w:w="108" w:type="dxa"/>
              <w:bottom w:w="0" w:type="dxa"/>
              <w:right w:w="108" w:type="dxa"/>
            </w:tcMar>
          </w:tcPr>
          <w:p w:rsidR="008E56D6" w:rsidRPr="009C319B" w:rsidRDefault="008E56D6" w:rsidP="00F950BB">
            <w:pPr>
              <w:spacing w:after="0" w:line="270" w:lineRule="atLeast"/>
              <w:rPr>
                <w:rFonts w:ascii="Times New Roman" w:eastAsia="Times New Roman" w:hAnsi="Times New Roman" w:cs="Times New Roman"/>
                <w:sz w:val="20"/>
                <w:szCs w:val="20"/>
                <w:bdr w:val="none" w:sz="0" w:space="0" w:color="auto" w:frame="1"/>
                <w:lang w:eastAsia="ru-RU"/>
              </w:rPr>
            </w:pPr>
            <w:r w:rsidRPr="009C319B">
              <w:rPr>
                <w:rFonts w:ascii="Times New Roman" w:eastAsia="Times New Roman" w:hAnsi="Times New Roman" w:cs="Times New Roman"/>
                <w:sz w:val="20"/>
                <w:szCs w:val="20"/>
                <w:bdr w:val="none" w:sz="0" w:space="0" w:color="auto" w:frame="1"/>
                <w:lang w:eastAsia="ru-RU"/>
              </w:rPr>
              <w:t>Закон Республики Беларусь от 28.10.2008 № 433-З,</w:t>
            </w:r>
          </w:p>
          <w:p w:rsidR="008E56D6" w:rsidRPr="009C319B" w:rsidRDefault="008E56D6" w:rsidP="00F950BB">
            <w:pPr>
              <w:spacing w:after="0" w:line="270" w:lineRule="atLeast"/>
              <w:rPr>
                <w:rFonts w:ascii="Times New Roman" w:eastAsia="Times New Roman" w:hAnsi="Times New Roman" w:cs="Times New Roman"/>
                <w:sz w:val="20"/>
                <w:szCs w:val="20"/>
                <w:bdr w:val="none" w:sz="0" w:space="0" w:color="auto" w:frame="1"/>
                <w:lang w:eastAsia="ru-RU"/>
              </w:rPr>
            </w:pPr>
            <w:r w:rsidRPr="009C319B">
              <w:rPr>
                <w:rFonts w:ascii="Times New Roman" w:eastAsia="Times New Roman" w:hAnsi="Times New Roman" w:cs="Times New Roman"/>
                <w:sz w:val="20"/>
                <w:szCs w:val="20"/>
                <w:bdr w:val="none" w:sz="0" w:space="0" w:color="auto" w:frame="1"/>
                <w:lang w:eastAsia="ru-RU"/>
              </w:rPr>
              <w:t>Закон Республики Беларусь от 14.10.2022 № 213-З,</w:t>
            </w:r>
          </w:p>
          <w:p w:rsidR="008E56D6" w:rsidRPr="009C319B" w:rsidRDefault="008E56D6" w:rsidP="00F950BB">
            <w:pPr>
              <w:spacing w:after="0" w:line="270" w:lineRule="atLeast"/>
              <w:rPr>
                <w:rFonts w:ascii="Times New Roman" w:eastAsia="Times New Roman" w:hAnsi="Times New Roman" w:cs="Times New Roman"/>
                <w:sz w:val="20"/>
                <w:szCs w:val="20"/>
                <w:bdr w:val="none" w:sz="0" w:space="0" w:color="auto" w:frame="1"/>
                <w:lang w:eastAsia="ru-RU"/>
              </w:rPr>
            </w:pPr>
            <w:r w:rsidRPr="009C319B">
              <w:rPr>
                <w:rFonts w:ascii="Times New Roman" w:eastAsia="Times New Roman" w:hAnsi="Times New Roman" w:cs="Times New Roman"/>
                <w:sz w:val="20"/>
                <w:szCs w:val="20"/>
                <w:bdr w:val="none" w:sz="0" w:space="0" w:color="auto" w:frame="1"/>
                <w:lang w:eastAsia="ru-RU"/>
              </w:rPr>
              <w:t>постановление Совета Министров Республики Беларусь от 24.09.2021 № 548,</w:t>
            </w:r>
          </w:p>
          <w:p w:rsidR="008E56D6" w:rsidRPr="009C319B" w:rsidRDefault="008E56D6" w:rsidP="00F950BB">
            <w:pPr>
              <w:spacing w:after="0" w:line="270" w:lineRule="atLeast"/>
              <w:rPr>
                <w:rFonts w:ascii="Times New Roman" w:eastAsia="Times New Roman" w:hAnsi="Times New Roman" w:cs="Times New Roman"/>
                <w:sz w:val="20"/>
                <w:szCs w:val="20"/>
                <w:bdr w:val="none" w:sz="0" w:space="0" w:color="auto" w:frame="1"/>
                <w:lang w:eastAsia="ru-RU"/>
              </w:rPr>
            </w:pPr>
            <w:r w:rsidRPr="009C319B">
              <w:rPr>
                <w:rFonts w:ascii="Times New Roman" w:eastAsia="Times New Roman" w:hAnsi="Times New Roman" w:cs="Times New Roman"/>
                <w:sz w:val="20"/>
                <w:szCs w:val="20"/>
                <w:bdr w:val="none" w:sz="0" w:space="0" w:color="auto" w:frame="1"/>
                <w:lang w:eastAsia="ru-RU"/>
              </w:rPr>
              <w:t xml:space="preserve">постановление Совета Министров Республики Беларусь от 25.03.2022 № 176, </w:t>
            </w:r>
          </w:p>
          <w:p w:rsidR="008E56D6" w:rsidRPr="009C319B" w:rsidRDefault="008E56D6" w:rsidP="00F950BB">
            <w:pPr>
              <w:spacing w:after="0" w:line="270" w:lineRule="atLeast"/>
              <w:rPr>
                <w:rFonts w:ascii="Times New Roman" w:eastAsia="Times New Roman" w:hAnsi="Times New Roman" w:cs="Times New Roman"/>
                <w:sz w:val="20"/>
                <w:szCs w:val="20"/>
                <w:bdr w:val="none" w:sz="0" w:space="0" w:color="auto" w:frame="1"/>
                <w:lang w:eastAsia="ru-RU"/>
              </w:rPr>
            </w:pPr>
            <w:r w:rsidRPr="009C319B">
              <w:rPr>
                <w:rFonts w:ascii="Times New Roman" w:eastAsia="Times New Roman" w:hAnsi="Times New Roman" w:cs="Times New Roman"/>
                <w:sz w:val="20"/>
                <w:szCs w:val="20"/>
                <w:bdr w:val="none" w:sz="0" w:space="0" w:color="auto" w:frame="1"/>
                <w:lang w:eastAsia="ru-RU"/>
              </w:rPr>
              <w:t>постановление Совета Министров Республики Беларусь от 27.02.2023 № 154</w:t>
            </w:r>
          </w:p>
        </w:tc>
        <w:tc>
          <w:tcPr>
            <w:tcW w:w="550" w:type="pct"/>
            <w:tcBorders>
              <w:top w:val="single" w:sz="4" w:space="0" w:color="auto"/>
              <w:left w:val="nil"/>
              <w:bottom w:val="single" w:sz="8" w:space="0" w:color="auto"/>
              <w:right w:val="single" w:sz="8" w:space="0" w:color="auto"/>
            </w:tcBorders>
            <w:shd w:val="clear" w:color="auto" w:fill="auto"/>
          </w:tcPr>
          <w:p w:rsidR="008E56D6" w:rsidRPr="006F1314"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r w:rsidRPr="006F1314">
              <w:rPr>
                <w:rFonts w:ascii="Times New Roman" w:eastAsia="Times New Roman" w:hAnsi="Times New Roman" w:cs="Times New Roman"/>
                <w:sz w:val="20"/>
                <w:szCs w:val="20"/>
                <w:bdr w:val="none" w:sz="0" w:space="0" w:color="auto" w:frame="1"/>
                <w:lang w:eastAsia="ru-RU"/>
              </w:rPr>
              <w:t>главное управление производства и сбыта нефтепродуктов</w:t>
            </w:r>
          </w:p>
        </w:tc>
        <w:tc>
          <w:tcPr>
            <w:tcW w:w="506" w:type="pct"/>
            <w:tcBorders>
              <w:top w:val="single" w:sz="4" w:space="0" w:color="auto"/>
              <w:left w:val="nil"/>
              <w:bottom w:val="single" w:sz="8" w:space="0" w:color="auto"/>
              <w:right w:val="single" w:sz="8" w:space="0" w:color="auto"/>
            </w:tcBorders>
            <w:shd w:val="clear" w:color="auto" w:fill="auto"/>
          </w:tcPr>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r w:rsidRPr="006F1314">
              <w:rPr>
                <w:rFonts w:ascii="Times New Roman" w:eastAsia="Times New Roman" w:hAnsi="Times New Roman" w:cs="Times New Roman"/>
                <w:sz w:val="20"/>
                <w:szCs w:val="20"/>
                <w:bdr w:val="none" w:sz="0" w:space="0" w:color="auto" w:frame="1"/>
                <w:lang w:eastAsia="ru-RU"/>
              </w:rPr>
              <w:t>Литвинова Наталья Николаевна</w:t>
            </w:r>
          </w:p>
          <w:p w:rsidR="008E56D6" w:rsidRPr="006F1314"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r w:rsidRPr="006F1314">
              <w:rPr>
                <w:rFonts w:ascii="Times New Roman" w:eastAsia="Times New Roman" w:hAnsi="Times New Roman" w:cs="Times New Roman"/>
                <w:sz w:val="20"/>
                <w:szCs w:val="20"/>
                <w:bdr w:val="none" w:sz="0" w:space="0" w:color="auto" w:frame="1"/>
                <w:lang w:eastAsia="ru-RU"/>
              </w:rPr>
              <w:t>(</w:t>
            </w:r>
            <w:r>
              <w:rPr>
                <w:rFonts w:ascii="Times New Roman" w:eastAsia="Times New Roman" w:hAnsi="Times New Roman" w:cs="Times New Roman"/>
                <w:sz w:val="20"/>
                <w:szCs w:val="20"/>
                <w:bdr w:val="none" w:sz="0" w:space="0" w:color="auto" w:frame="1"/>
                <w:lang w:eastAsia="ru-RU"/>
              </w:rPr>
              <w:t>Зозуля Наталья Николаевна</w:t>
            </w:r>
            <w:r w:rsidRPr="006F1314">
              <w:rPr>
                <w:rFonts w:ascii="Times New Roman" w:eastAsia="Times New Roman" w:hAnsi="Times New Roman" w:cs="Times New Roman"/>
                <w:sz w:val="20"/>
                <w:szCs w:val="20"/>
                <w:bdr w:val="none" w:sz="0" w:space="0" w:color="auto" w:frame="1"/>
                <w:lang w:eastAsia="ru-RU"/>
              </w:rPr>
              <w:t>)</w:t>
            </w:r>
          </w:p>
        </w:tc>
        <w:tc>
          <w:tcPr>
            <w:tcW w:w="366" w:type="pct"/>
            <w:tcBorders>
              <w:top w:val="single" w:sz="4" w:space="0" w:color="auto"/>
              <w:left w:val="nil"/>
              <w:bottom w:val="single" w:sz="8" w:space="0" w:color="auto"/>
              <w:right w:val="single" w:sz="8" w:space="0" w:color="auto"/>
            </w:tcBorders>
            <w:shd w:val="clear" w:color="auto" w:fill="auto"/>
          </w:tcPr>
          <w:p w:rsidR="008E56D6" w:rsidRPr="006F1314"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r w:rsidRPr="006F1314">
              <w:rPr>
                <w:rFonts w:ascii="Times New Roman" w:eastAsia="Times New Roman" w:hAnsi="Times New Roman" w:cs="Times New Roman"/>
                <w:sz w:val="20"/>
                <w:szCs w:val="20"/>
                <w:bdr w:val="none" w:sz="0" w:space="0" w:color="auto" w:frame="1"/>
                <w:lang w:eastAsia="ru-RU"/>
              </w:rPr>
              <w:t>269-01-94</w:t>
            </w:r>
          </w:p>
          <w:p w:rsidR="008E56D6" w:rsidRPr="006F1314"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r w:rsidRPr="006F1314">
              <w:rPr>
                <w:rFonts w:ascii="Times New Roman" w:eastAsia="Times New Roman" w:hAnsi="Times New Roman" w:cs="Times New Roman"/>
                <w:sz w:val="20"/>
                <w:szCs w:val="20"/>
                <w:bdr w:val="none" w:sz="0" w:space="0" w:color="auto" w:frame="1"/>
                <w:lang w:eastAsia="ru-RU"/>
              </w:rPr>
              <w:t>(62-03)</w:t>
            </w:r>
          </w:p>
          <w:p w:rsidR="008E56D6" w:rsidRPr="006F1314"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r w:rsidRPr="006F1314">
              <w:rPr>
                <w:rFonts w:ascii="Times New Roman" w:eastAsia="Times New Roman" w:hAnsi="Times New Roman" w:cs="Times New Roman"/>
                <w:sz w:val="20"/>
                <w:szCs w:val="20"/>
                <w:bdr w:val="none" w:sz="0" w:space="0" w:color="auto" w:frame="1"/>
                <w:lang w:eastAsia="ru-RU"/>
              </w:rPr>
              <w:t>269-01-93</w:t>
            </w:r>
          </w:p>
          <w:p w:rsidR="008E56D6" w:rsidRPr="006F1314"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r w:rsidRPr="006F1314">
              <w:rPr>
                <w:rFonts w:ascii="Times New Roman" w:eastAsia="Times New Roman" w:hAnsi="Times New Roman" w:cs="Times New Roman"/>
                <w:sz w:val="20"/>
                <w:szCs w:val="20"/>
                <w:bdr w:val="none" w:sz="0" w:space="0" w:color="auto" w:frame="1"/>
                <w:lang w:eastAsia="ru-RU"/>
              </w:rPr>
              <w:t>(62-01)</w:t>
            </w:r>
          </w:p>
        </w:tc>
      </w:tr>
      <w:tr w:rsidR="008E56D6" w:rsidRPr="006F1314" w:rsidTr="00DE0250">
        <w:tc>
          <w:tcPr>
            <w:tcW w:w="961" w:type="pct"/>
            <w:tcBorders>
              <w:top w:val="single" w:sz="4"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8E56D6" w:rsidRPr="006F1314" w:rsidRDefault="008E56D6" w:rsidP="00F950BB">
            <w:pPr>
              <w:spacing w:after="0" w:line="270" w:lineRule="atLeast"/>
              <w:ind w:right="-1"/>
              <w:rPr>
                <w:rFonts w:ascii="Times New Roman" w:eastAsia="Times New Roman" w:hAnsi="Times New Roman" w:cs="Times New Roman"/>
                <w:sz w:val="20"/>
                <w:szCs w:val="20"/>
                <w:bdr w:val="none" w:sz="0" w:space="0" w:color="auto" w:frame="1"/>
                <w:lang w:eastAsia="ru-RU"/>
              </w:rPr>
            </w:pPr>
            <w:r>
              <w:rPr>
                <w:rFonts w:ascii="Times New Roman" w:eastAsia="Times New Roman" w:hAnsi="Times New Roman" w:cs="Times New Roman"/>
                <w:sz w:val="20"/>
                <w:szCs w:val="20"/>
                <w:bdr w:val="none" w:sz="0" w:space="0" w:color="auto" w:frame="1"/>
                <w:lang w:eastAsia="ru-RU"/>
              </w:rPr>
              <w:lastRenderedPageBreak/>
              <w:t>8.10.2</w:t>
            </w:r>
            <w:r w:rsidRPr="006F1314">
              <w:rPr>
                <w:rFonts w:ascii="Times New Roman" w:eastAsia="Times New Roman" w:hAnsi="Times New Roman" w:cs="Times New Roman"/>
                <w:sz w:val="20"/>
                <w:szCs w:val="20"/>
                <w:bdr w:val="none" w:sz="0" w:space="0" w:color="auto" w:frame="1"/>
                <w:lang w:eastAsia="ru-RU"/>
              </w:rPr>
              <w:t>. </w:t>
            </w:r>
            <w:r w:rsidRPr="008A65E5">
              <w:rPr>
                <w:rFonts w:ascii="Times New Roman" w:eastAsia="Times New Roman" w:hAnsi="Times New Roman" w:cs="Times New Roman"/>
                <w:sz w:val="20"/>
                <w:szCs w:val="20"/>
                <w:bdr w:val="none" w:sz="0" w:space="0" w:color="auto" w:frame="1"/>
                <w:lang w:eastAsia="ru-RU"/>
              </w:rPr>
              <w:t>Изменение лицензии на оптовую и розничную торговлю нефтепродуктами</w:t>
            </w:r>
          </w:p>
        </w:tc>
        <w:tc>
          <w:tcPr>
            <w:tcW w:w="1056" w:type="pct"/>
            <w:tcBorders>
              <w:top w:val="single" w:sz="4" w:space="0" w:color="auto"/>
              <w:left w:val="nil"/>
              <w:bottom w:val="single" w:sz="8" w:space="0" w:color="auto"/>
              <w:right w:val="single" w:sz="8" w:space="0" w:color="auto"/>
            </w:tcBorders>
            <w:shd w:val="clear" w:color="auto" w:fill="auto"/>
            <w:tcMar>
              <w:top w:w="0" w:type="dxa"/>
              <w:left w:w="108" w:type="dxa"/>
              <w:bottom w:w="0" w:type="dxa"/>
              <w:right w:w="108" w:type="dxa"/>
            </w:tcMar>
          </w:tcPr>
          <w:p w:rsidR="008E56D6" w:rsidRDefault="008E56D6" w:rsidP="00F950BB">
            <w:pPr>
              <w:spacing w:after="0" w:line="270" w:lineRule="atLeast"/>
              <w:ind w:right="-1"/>
              <w:jc w:val="both"/>
              <w:rPr>
                <w:rFonts w:ascii="Times New Roman" w:eastAsia="Times New Roman" w:hAnsi="Times New Roman" w:cs="Times New Roman"/>
                <w:sz w:val="20"/>
                <w:szCs w:val="20"/>
                <w:bdr w:val="none" w:sz="0" w:space="0" w:color="auto" w:frame="1"/>
                <w:lang w:eastAsia="ru-RU"/>
              </w:rPr>
            </w:pPr>
            <w:r w:rsidRPr="00ED21F6">
              <w:rPr>
                <w:rFonts w:ascii="Times New Roman" w:eastAsia="Times New Roman" w:hAnsi="Times New Roman" w:cs="Times New Roman"/>
                <w:sz w:val="20"/>
                <w:szCs w:val="20"/>
                <w:bdr w:val="none" w:sz="0" w:space="0" w:color="auto" w:frame="1"/>
                <w:lang w:eastAsia="ru-RU"/>
              </w:rPr>
              <w:t>Заявление об изменении лицензии</w:t>
            </w:r>
          </w:p>
          <w:p w:rsidR="008E56D6" w:rsidRPr="006F1314" w:rsidRDefault="008E56D6" w:rsidP="00F950BB">
            <w:pPr>
              <w:spacing w:after="0" w:line="270" w:lineRule="atLeast"/>
              <w:ind w:right="-1"/>
              <w:jc w:val="both"/>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ind w:right="-1"/>
              <w:jc w:val="both"/>
              <w:rPr>
                <w:rFonts w:ascii="Times New Roman" w:eastAsia="Times New Roman" w:hAnsi="Times New Roman" w:cs="Times New Roman"/>
                <w:sz w:val="20"/>
                <w:szCs w:val="20"/>
                <w:bdr w:val="none" w:sz="0" w:space="0" w:color="auto" w:frame="1"/>
                <w:lang w:eastAsia="ru-RU"/>
              </w:rPr>
            </w:pPr>
            <w:r w:rsidRPr="006F1314">
              <w:rPr>
                <w:rFonts w:ascii="Times New Roman" w:eastAsia="Times New Roman" w:hAnsi="Times New Roman" w:cs="Times New Roman"/>
                <w:sz w:val="20"/>
                <w:szCs w:val="20"/>
                <w:bdr w:val="none" w:sz="0" w:space="0" w:color="auto" w:frame="1"/>
                <w:lang w:eastAsia="ru-RU"/>
              </w:rPr>
              <w:t>Документ об уплате государственной пошлины за внесение изменений в лицензию (за исключением случая внесения платы посредством использования автоматизированной информационной системы единого расчетного и информационного пространства)</w:t>
            </w:r>
          </w:p>
          <w:p w:rsidR="008E56D6" w:rsidRPr="006F1314" w:rsidRDefault="008E56D6" w:rsidP="00F950BB">
            <w:pPr>
              <w:spacing w:after="0" w:line="270" w:lineRule="atLeast"/>
              <w:ind w:right="-1"/>
              <w:jc w:val="both"/>
              <w:rPr>
                <w:rFonts w:ascii="Times New Roman" w:eastAsia="Times New Roman" w:hAnsi="Times New Roman" w:cs="Times New Roman"/>
                <w:sz w:val="20"/>
                <w:szCs w:val="20"/>
                <w:bdr w:val="none" w:sz="0" w:space="0" w:color="auto" w:frame="1"/>
                <w:lang w:eastAsia="ru-RU"/>
              </w:rPr>
            </w:pPr>
          </w:p>
          <w:p w:rsidR="008E56D6" w:rsidRPr="00ED21F6" w:rsidRDefault="008E56D6" w:rsidP="00F950BB">
            <w:pPr>
              <w:spacing w:after="0" w:line="270" w:lineRule="atLeast"/>
              <w:ind w:right="-1"/>
              <w:jc w:val="both"/>
              <w:rPr>
                <w:rFonts w:ascii="Times New Roman" w:eastAsia="Times New Roman" w:hAnsi="Times New Roman" w:cs="Times New Roman"/>
                <w:sz w:val="20"/>
                <w:szCs w:val="20"/>
                <w:bdr w:val="none" w:sz="0" w:space="0" w:color="auto" w:frame="1"/>
                <w:lang w:eastAsia="ru-RU"/>
              </w:rPr>
            </w:pPr>
            <w:r w:rsidRPr="006F1314">
              <w:rPr>
                <w:rFonts w:ascii="Times New Roman" w:eastAsia="Times New Roman" w:hAnsi="Times New Roman" w:cs="Times New Roman"/>
                <w:sz w:val="20"/>
                <w:szCs w:val="20"/>
                <w:bdr w:val="none" w:sz="0" w:space="0" w:color="auto" w:frame="1"/>
                <w:lang w:eastAsia="ru-RU"/>
              </w:rPr>
              <w:t>Выписка из торгового реестра страны, в которой учреждена иностранная организация, или иное эквивалентное доказательство юридического статуса иностранной организации в соответствии с законодательством страны ее учреждения (</w:t>
            </w:r>
            <w:r w:rsidRPr="00ED21F6">
              <w:rPr>
                <w:rFonts w:ascii="Times New Roman" w:eastAsia="Times New Roman" w:hAnsi="Times New Roman" w:cs="Times New Roman"/>
                <w:sz w:val="20"/>
                <w:szCs w:val="20"/>
                <w:bdr w:val="none" w:sz="0" w:space="0" w:color="auto" w:frame="1"/>
                <w:lang w:eastAsia="ru-RU"/>
              </w:rPr>
              <w:t>для нерезидента)</w:t>
            </w:r>
          </w:p>
          <w:p w:rsidR="008E56D6" w:rsidRPr="00ED21F6" w:rsidRDefault="008E56D6" w:rsidP="00F950BB">
            <w:pPr>
              <w:spacing w:after="0" w:line="270" w:lineRule="atLeast"/>
              <w:ind w:right="-1"/>
              <w:jc w:val="both"/>
              <w:rPr>
                <w:rFonts w:ascii="Times New Roman" w:eastAsia="Times New Roman" w:hAnsi="Times New Roman" w:cs="Times New Roman"/>
                <w:sz w:val="20"/>
                <w:szCs w:val="20"/>
                <w:bdr w:val="none" w:sz="0" w:space="0" w:color="auto" w:frame="1"/>
                <w:lang w:eastAsia="ru-RU"/>
              </w:rPr>
            </w:pPr>
          </w:p>
          <w:p w:rsidR="008E56D6" w:rsidRPr="00ED21F6" w:rsidRDefault="008E56D6" w:rsidP="00F950BB">
            <w:pPr>
              <w:spacing w:after="0" w:line="270" w:lineRule="atLeast"/>
              <w:ind w:right="-1"/>
              <w:jc w:val="both"/>
              <w:rPr>
                <w:rFonts w:ascii="Times New Roman" w:eastAsia="Times New Roman" w:hAnsi="Times New Roman" w:cs="Times New Roman"/>
                <w:b/>
                <w:sz w:val="20"/>
                <w:szCs w:val="20"/>
                <w:bdr w:val="none" w:sz="0" w:space="0" w:color="auto" w:frame="1"/>
                <w:lang w:eastAsia="ru-RU"/>
              </w:rPr>
            </w:pPr>
            <w:r w:rsidRPr="00ED21F6">
              <w:rPr>
                <w:rFonts w:ascii="Times New Roman" w:eastAsia="Times New Roman" w:hAnsi="Times New Roman" w:cs="Times New Roman"/>
                <w:b/>
                <w:sz w:val="20"/>
                <w:szCs w:val="20"/>
                <w:bdr w:val="none" w:sz="0" w:space="0" w:color="auto" w:frame="1"/>
                <w:lang w:eastAsia="ru-RU"/>
              </w:rPr>
              <w:t>Для изменения лицензии при дополнении сведениями о складе хранения нефтепродуктов:</w:t>
            </w:r>
          </w:p>
          <w:p w:rsidR="008E56D6" w:rsidRPr="006F1314" w:rsidRDefault="008E56D6" w:rsidP="00F950BB">
            <w:pPr>
              <w:spacing w:after="0" w:line="270" w:lineRule="atLeast"/>
              <w:ind w:right="-1"/>
              <w:jc w:val="both"/>
              <w:rPr>
                <w:rFonts w:ascii="Times New Roman" w:eastAsia="Times New Roman" w:hAnsi="Times New Roman" w:cs="Times New Roman"/>
                <w:sz w:val="20"/>
                <w:szCs w:val="20"/>
                <w:bdr w:val="none" w:sz="0" w:space="0" w:color="auto" w:frame="1"/>
                <w:lang w:eastAsia="ru-RU"/>
              </w:rPr>
            </w:pPr>
            <w:r w:rsidRPr="00ED21F6">
              <w:rPr>
                <w:rFonts w:ascii="Times New Roman" w:eastAsia="Times New Roman" w:hAnsi="Times New Roman" w:cs="Times New Roman"/>
                <w:sz w:val="20"/>
                <w:szCs w:val="20"/>
                <w:bdr w:val="none" w:sz="0" w:space="0" w:color="auto" w:frame="1"/>
                <w:lang w:eastAsia="ru-RU"/>
              </w:rPr>
              <w:t>копия документа, подтверждающего наличие склада хранения нефтепродуктов</w:t>
            </w:r>
            <w:r w:rsidRPr="006F1314">
              <w:rPr>
                <w:rFonts w:ascii="Times New Roman" w:eastAsia="Times New Roman" w:hAnsi="Times New Roman" w:cs="Times New Roman"/>
                <w:sz w:val="20"/>
                <w:szCs w:val="20"/>
                <w:bdr w:val="none" w:sz="0" w:space="0" w:color="auto" w:frame="1"/>
                <w:lang w:eastAsia="ru-RU"/>
              </w:rPr>
              <w:t xml:space="preserve"> (в зависимости от основания):</w:t>
            </w:r>
          </w:p>
          <w:p w:rsidR="008E56D6" w:rsidRPr="006F1314" w:rsidRDefault="008E56D6" w:rsidP="00F950BB">
            <w:pPr>
              <w:spacing w:after="0" w:line="270" w:lineRule="atLeast"/>
              <w:ind w:right="-1"/>
              <w:jc w:val="both"/>
              <w:rPr>
                <w:rFonts w:ascii="Times New Roman" w:eastAsia="Times New Roman" w:hAnsi="Times New Roman" w:cs="Times New Roman"/>
                <w:sz w:val="20"/>
                <w:szCs w:val="20"/>
                <w:bdr w:val="none" w:sz="0" w:space="0" w:color="auto" w:frame="1"/>
                <w:lang w:eastAsia="ru-RU"/>
              </w:rPr>
            </w:pPr>
            <w:r w:rsidRPr="006F1314">
              <w:rPr>
                <w:rFonts w:ascii="Times New Roman" w:eastAsia="Times New Roman" w:hAnsi="Times New Roman" w:cs="Times New Roman"/>
                <w:sz w:val="20"/>
                <w:szCs w:val="20"/>
                <w:bdr w:val="none" w:sz="0" w:space="0" w:color="auto" w:frame="1"/>
                <w:lang w:eastAsia="ru-RU"/>
              </w:rPr>
              <w:tab/>
            </w:r>
            <w:r w:rsidRPr="006F1314">
              <w:rPr>
                <w:rFonts w:ascii="Times New Roman" w:eastAsia="Times New Roman" w:hAnsi="Times New Roman" w:cs="Times New Roman"/>
                <w:sz w:val="20"/>
                <w:szCs w:val="20"/>
                <w:bdr w:val="none" w:sz="0" w:space="0" w:color="auto" w:frame="1"/>
                <w:lang w:eastAsia="ru-RU"/>
              </w:rPr>
              <w:tab/>
              <w:t>договора аренды</w:t>
            </w:r>
          </w:p>
          <w:p w:rsidR="008E56D6" w:rsidRPr="006F1314" w:rsidRDefault="008E56D6" w:rsidP="00F950BB">
            <w:pPr>
              <w:spacing w:after="0" w:line="270" w:lineRule="atLeast"/>
              <w:ind w:right="-1"/>
              <w:jc w:val="both"/>
              <w:rPr>
                <w:rFonts w:ascii="Times New Roman" w:eastAsia="Times New Roman" w:hAnsi="Times New Roman" w:cs="Times New Roman"/>
                <w:sz w:val="20"/>
                <w:szCs w:val="20"/>
                <w:bdr w:val="none" w:sz="0" w:space="0" w:color="auto" w:frame="1"/>
                <w:lang w:eastAsia="ru-RU"/>
              </w:rPr>
            </w:pPr>
            <w:r w:rsidRPr="006F1314">
              <w:rPr>
                <w:rFonts w:ascii="Times New Roman" w:eastAsia="Times New Roman" w:hAnsi="Times New Roman" w:cs="Times New Roman"/>
                <w:sz w:val="20"/>
                <w:szCs w:val="20"/>
                <w:bdr w:val="none" w:sz="0" w:space="0" w:color="auto" w:frame="1"/>
                <w:lang w:eastAsia="ru-RU"/>
              </w:rPr>
              <w:tab/>
              <w:t>договора, заключенного с нефтеперерабатывающим заводом республики, на переработку углеводородного сырья</w:t>
            </w:r>
          </w:p>
          <w:p w:rsidR="008E56D6" w:rsidRPr="006C57C3" w:rsidRDefault="008E56D6" w:rsidP="00F950BB">
            <w:pPr>
              <w:spacing w:after="0" w:line="270" w:lineRule="atLeast"/>
              <w:ind w:right="-1"/>
              <w:jc w:val="both"/>
              <w:rPr>
                <w:rFonts w:ascii="Times New Roman" w:eastAsia="Times New Roman" w:hAnsi="Times New Roman" w:cs="Times New Roman"/>
                <w:strike/>
                <w:sz w:val="20"/>
                <w:szCs w:val="20"/>
                <w:bdr w:val="none" w:sz="0" w:space="0" w:color="auto" w:frame="1"/>
                <w:lang w:eastAsia="ru-RU"/>
              </w:rPr>
            </w:pPr>
            <w:r w:rsidRPr="006F1314">
              <w:rPr>
                <w:rFonts w:ascii="Times New Roman" w:eastAsia="Times New Roman" w:hAnsi="Times New Roman" w:cs="Times New Roman"/>
                <w:sz w:val="20"/>
                <w:szCs w:val="20"/>
                <w:bdr w:val="none" w:sz="0" w:space="0" w:color="auto" w:frame="1"/>
                <w:lang w:eastAsia="ru-RU"/>
              </w:rPr>
              <w:tab/>
              <w:t xml:space="preserve">акта ввода в эксплуатацию - для складов хранения, вводимых в эксплуатацию </w:t>
            </w:r>
          </w:p>
          <w:p w:rsidR="008E56D6" w:rsidRPr="006C57C3" w:rsidRDefault="008E56D6" w:rsidP="00F950BB">
            <w:pPr>
              <w:spacing w:after="0" w:line="270" w:lineRule="atLeast"/>
              <w:ind w:right="-1"/>
              <w:jc w:val="both"/>
              <w:rPr>
                <w:rFonts w:ascii="Times New Roman" w:eastAsia="Times New Roman" w:hAnsi="Times New Roman" w:cs="Times New Roman"/>
                <w:strike/>
                <w:sz w:val="20"/>
                <w:szCs w:val="20"/>
                <w:bdr w:val="none" w:sz="0" w:space="0" w:color="auto" w:frame="1"/>
                <w:lang w:eastAsia="ru-RU"/>
              </w:rPr>
            </w:pPr>
            <w:r w:rsidRPr="006F1314">
              <w:rPr>
                <w:rFonts w:ascii="Times New Roman" w:eastAsia="Times New Roman" w:hAnsi="Times New Roman" w:cs="Times New Roman"/>
                <w:sz w:val="20"/>
                <w:szCs w:val="20"/>
                <w:bdr w:val="none" w:sz="0" w:space="0" w:color="auto" w:frame="1"/>
                <w:lang w:eastAsia="ru-RU"/>
              </w:rPr>
              <w:tab/>
              <w:t xml:space="preserve">договора купли-продажи - для складов хранения, приобретаемых по договору купли-продажи </w:t>
            </w:r>
          </w:p>
          <w:p w:rsidR="008E56D6" w:rsidRPr="006F1314" w:rsidRDefault="008E56D6" w:rsidP="00F950BB">
            <w:pPr>
              <w:spacing w:after="0" w:line="270" w:lineRule="atLeast"/>
              <w:ind w:right="-1"/>
              <w:jc w:val="both"/>
              <w:rPr>
                <w:rFonts w:ascii="Times New Roman" w:eastAsia="Times New Roman" w:hAnsi="Times New Roman" w:cs="Times New Roman"/>
                <w:sz w:val="20"/>
                <w:szCs w:val="20"/>
                <w:bdr w:val="none" w:sz="0" w:space="0" w:color="auto" w:frame="1"/>
                <w:lang w:eastAsia="ru-RU"/>
              </w:rPr>
            </w:pPr>
          </w:p>
          <w:p w:rsidR="008E56D6" w:rsidRPr="00ED21F6" w:rsidRDefault="008E56D6" w:rsidP="00F950BB">
            <w:pPr>
              <w:spacing w:after="0" w:line="270" w:lineRule="atLeast"/>
              <w:ind w:right="-1"/>
              <w:jc w:val="both"/>
              <w:rPr>
                <w:rFonts w:ascii="Times New Roman" w:eastAsia="Times New Roman" w:hAnsi="Times New Roman" w:cs="Times New Roman"/>
                <w:b/>
                <w:sz w:val="20"/>
                <w:szCs w:val="20"/>
                <w:bdr w:val="none" w:sz="0" w:space="0" w:color="auto" w:frame="1"/>
                <w:lang w:eastAsia="ru-RU"/>
              </w:rPr>
            </w:pPr>
            <w:r w:rsidRPr="00ED21F6">
              <w:rPr>
                <w:rFonts w:ascii="Times New Roman" w:eastAsia="Times New Roman" w:hAnsi="Times New Roman" w:cs="Times New Roman"/>
                <w:b/>
                <w:sz w:val="20"/>
                <w:szCs w:val="20"/>
                <w:bdr w:val="none" w:sz="0" w:space="0" w:color="auto" w:frame="1"/>
                <w:lang w:eastAsia="ru-RU"/>
              </w:rPr>
              <w:t>Для изменения лицензии при дополнении сведениями об автозаправочной станции:</w:t>
            </w:r>
          </w:p>
          <w:p w:rsidR="008E56D6" w:rsidRPr="00ED21F6" w:rsidRDefault="008E56D6" w:rsidP="00F950BB">
            <w:pPr>
              <w:spacing w:after="0" w:line="270" w:lineRule="atLeast"/>
              <w:ind w:right="-1"/>
              <w:jc w:val="both"/>
              <w:rPr>
                <w:rFonts w:ascii="Times New Roman" w:eastAsia="Times New Roman" w:hAnsi="Times New Roman" w:cs="Times New Roman"/>
                <w:sz w:val="20"/>
                <w:szCs w:val="20"/>
                <w:bdr w:val="none" w:sz="0" w:space="0" w:color="auto" w:frame="1"/>
                <w:lang w:eastAsia="ru-RU"/>
              </w:rPr>
            </w:pPr>
            <w:r w:rsidRPr="00ED21F6">
              <w:rPr>
                <w:rFonts w:ascii="Times New Roman" w:eastAsia="Times New Roman" w:hAnsi="Times New Roman" w:cs="Times New Roman"/>
                <w:sz w:val="20"/>
                <w:szCs w:val="20"/>
                <w:bdr w:val="none" w:sz="0" w:space="0" w:color="auto" w:frame="1"/>
                <w:lang w:eastAsia="ru-RU"/>
              </w:rPr>
              <w:t xml:space="preserve">копия документа, подтверждающего наличие </w:t>
            </w:r>
            <w:r w:rsidRPr="00ED21F6">
              <w:rPr>
                <w:rFonts w:ascii="Times New Roman" w:eastAsia="Times New Roman" w:hAnsi="Times New Roman" w:cs="Times New Roman"/>
                <w:sz w:val="20"/>
                <w:szCs w:val="20"/>
                <w:bdr w:val="none" w:sz="0" w:space="0" w:color="auto" w:frame="1"/>
                <w:lang w:eastAsia="ru-RU"/>
              </w:rPr>
              <w:lastRenderedPageBreak/>
              <w:t>автозаправочной станции (в зависимости от основания):</w:t>
            </w:r>
          </w:p>
          <w:p w:rsidR="008E56D6" w:rsidRPr="00ED21F6" w:rsidRDefault="008E56D6" w:rsidP="00F950BB">
            <w:pPr>
              <w:spacing w:after="0" w:line="270" w:lineRule="atLeast"/>
              <w:ind w:right="-1"/>
              <w:jc w:val="both"/>
              <w:rPr>
                <w:rFonts w:ascii="Times New Roman" w:eastAsia="Times New Roman" w:hAnsi="Times New Roman" w:cs="Times New Roman"/>
                <w:sz w:val="20"/>
                <w:szCs w:val="20"/>
                <w:bdr w:val="none" w:sz="0" w:space="0" w:color="auto" w:frame="1"/>
                <w:lang w:eastAsia="ru-RU"/>
              </w:rPr>
            </w:pPr>
            <w:r w:rsidRPr="00ED21F6">
              <w:rPr>
                <w:rFonts w:ascii="Times New Roman" w:eastAsia="Times New Roman" w:hAnsi="Times New Roman" w:cs="Times New Roman"/>
                <w:sz w:val="20"/>
                <w:szCs w:val="20"/>
                <w:bdr w:val="none" w:sz="0" w:space="0" w:color="auto" w:frame="1"/>
                <w:lang w:eastAsia="ru-RU"/>
              </w:rPr>
              <w:tab/>
              <w:t>договора аренды</w:t>
            </w:r>
          </w:p>
          <w:p w:rsidR="008E56D6" w:rsidRPr="00ED21F6" w:rsidRDefault="008E56D6" w:rsidP="00F950BB">
            <w:pPr>
              <w:spacing w:after="0" w:line="270" w:lineRule="atLeast"/>
              <w:ind w:right="-1"/>
              <w:jc w:val="both"/>
              <w:rPr>
                <w:rFonts w:ascii="Times New Roman" w:eastAsia="Times New Roman" w:hAnsi="Times New Roman" w:cs="Times New Roman"/>
                <w:strike/>
                <w:sz w:val="20"/>
                <w:szCs w:val="20"/>
                <w:bdr w:val="none" w:sz="0" w:space="0" w:color="auto" w:frame="1"/>
                <w:lang w:eastAsia="ru-RU"/>
              </w:rPr>
            </w:pPr>
            <w:r w:rsidRPr="00ED21F6">
              <w:rPr>
                <w:rFonts w:ascii="Times New Roman" w:eastAsia="Times New Roman" w:hAnsi="Times New Roman" w:cs="Times New Roman"/>
                <w:sz w:val="20"/>
                <w:szCs w:val="20"/>
                <w:bdr w:val="none" w:sz="0" w:space="0" w:color="auto" w:frame="1"/>
                <w:lang w:eastAsia="ru-RU"/>
              </w:rPr>
              <w:tab/>
              <w:t xml:space="preserve">акта ввода в эксплуатацию - для автозаправочных станций, вводимых в эксплуатацию </w:t>
            </w:r>
          </w:p>
          <w:p w:rsidR="008E56D6" w:rsidRPr="00ED21F6" w:rsidRDefault="008E56D6" w:rsidP="00F950BB">
            <w:pPr>
              <w:spacing w:after="0" w:line="270" w:lineRule="atLeast"/>
              <w:ind w:right="-1"/>
              <w:jc w:val="both"/>
              <w:rPr>
                <w:rFonts w:ascii="Times New Roman" w:eastAsia="Times New Roman" w:hAnsi="Times New Roman" w:cs="Times New Roman"/>
                <w:strike/>
                <w:sz w:val="20"/>
                <w:szCs w:val="20"/>
                <w:bdr w:val="none" w:sz="0" w:space="0" w:color="auto" w:frame="1"/>
                <w:lang w:eastAsia="ru-RU"/>
              </w:rPr>
            </w:pPr>
            <w:r w:rsidRPr="00ED21F6">
              <w:rPr>
                <w:rFonts w:ascii="Times New Roman" w:eastAsia="Times New Roman" w:hAnsi="Times New Roman" w:cs="Times New Roman"/>
                <w:sz w:val="20"/>
                <w:szCs w:val="20"/>
                <w:bdr w:val="none" w:sz="0" w:space="0" w:color="auto" w:frame="1"/>
                <w:lang w:eastAsia="ru-RU"/>
              </w:rPr>
              <w:tab/>
              <w:t xml:space="preserve">договора купли-продажи - для автозаправочных станций, приобретаемых по договору купли-продажи </w:t>
            </w:r>
          </w:p>
          <w:p w:rsidR="008E56D6" w:rsidRPr="00ED21F6" w:rsidRDefault="008E56D6" w:rsidP="00F950BB">
            <w:pPr>
              <w:spacing w:after="0" w:line="270" w:lineRule="atLeast"/>
              <w:ind w:right="-1"/>
              <w:jc w:val="both"/>
              <w:rPr>
                <w:rFonts w:ascii="Times New Roman" w:eastAsia="Times New Roman" w:hAnsi="Times New Roman" w:cs="Times New Roman"/>
                <w:sz w:val="20"/>
                <w:szCs w:val="20"/>
                <w:bdr w:val="none" w:sz="0" w:space="0" w:color="auto" w:frame="1"/>
                <w:lang w:eastAsia="ru-RU"/>
              </w:rPr>
            </w:pPr>
          </w:p>
          <w:p w:rsidR="008E56D6" w:rsidRPr="00ED21F6" w:rsidRDefault="008E56D6" w:rsidP="00F950BB">
            <w:pPr>
              <w:spacing w:after="0" w:line="270" w:lineRule="atLeast"/>
              <w:ind w:right="-1"/>
              <w:jc w:val="both"/>
              <w:rPr>
                <w:rFonts w:ascii="Times New Roman" w:eastAsia="Times New Roman" w:hAnsi="Times New Roman" w:cs="Times New Roman"/>
                <w:b/>
                <w:sz w:val="20"/>
                <w:szCs w:val="20"/>
                <w:bdr w:val="none" w:sz="0" w:space="0" w:color="auto" w:frame="1"/>
                <w:lang w:eastAsia="ru-RU"/>
              </w:rPr>
            </w:pPr>
            <w:r w:rsidRPr="00ED21F6">
              <w:rPr>
                <w:rFonts w:ascii="Times New Roman" w:eastAsia="Times New Roman" w:hAnsi="Times New Roman" w:cs="Times New Roman"/>
                <w:b/>
                <w:sz w:val="20"/>
                <w:szCs w:val="20"/>
                <w:bdr w:val="none" w:sz="0" w:space="0" w:color="auto" w:frame="1"/>
                <w:lang w:eastAsia="ru-RU"/>
              </w:rPr>
              <w:t xml:space="preserve">Для изменения лицензии при </w:t>
            </w:r>
            <w:r w:rsidRPr="00BE3848">
              <w:rPr>
                <w:rFonts w:ascii="Times New Roman" w:eastAsia="Times New Roman" w:hAnsi="Times New Roman" w:cs="Times New Roman"/>
                <w:b/>
                <w:sz w:val="20"/>
                <w:szCs w:val="20"/>
                <w:bdr w:val="none" w:sz="0" w:space="0" w:color="auto" w:frame="1"/>
                <w:lang w:eastAsia="ru-RU"/>
              </w:rPr>
              <w:t xml:space="preserve">заключении нового договора аренды или договора на переработку углеводородного сырья с нефтеперерабатывающим заводом, указанных в лицензии, либо </w:t>
            </w:r>
            <w:r w:rsidRPr="00ED21F6">
              <w:rPr>
                <w:rFonts w:ascii="Times New Roman" w:eastAsia="Times New Roman" w:hAnsi="Times New Roman" w:cs="Times New Roman"/>
                <w:b/>
                <w:sz w:val="20"/>
                <w:szCs w:val="20"/>
                <w:bdr w:val="none" w:sz="0" w:space="0" w:color="auto" w:frame="1"/>
                <w:lang w:eastAsia="ru-RU"/>
              </w:rPr>
              <w:t>изменении реквизитов сторон в указанных договорах:</w:t>
            </w:r>
          </w:p>
          <w:p w:rsidR="008E56D6" w:rsidRPr="00ED21F6" w:rsidRDefault="008E56D6" w:rsidP="00F950BB">
            <w:pPr>
              <w:spacing w:after="0" w:line="270" w:lineRule="atLeast"/>
              <w:ind w:right="-1" w:firstLine="754"/>
              <w:jc w:val="both"/>
              <w:rPr>
                <w:rFonts w:ascii="Times New Roman" w:eastAsia="Times New Roman" w:hAnsi="Times New Roman" w:cs="Times New Roman"/>
                <w:sz w:val="20"/>
                <w:szCs w:val="20"/>
                <w:bdr w:val="none" w:sz="0" w:space="0" w:color="auto" w:frame="1"/>
                <w:lang w:eastAsia="ru-RU"/>
              </w:rPr>
            </w:pPr>
            <w:r w:rsidRPr="00ED21F6">
              <w:rPr>
                <w:rFonts w:ascii="Times New Roman" w:eastAsia="Times New Roman" w:hAnsi="Times New Roman" w:cs="Times New Roman"/>
                <w:sz w:val="20"/>
                <w:szCs w:val="20"/>
                <w:bdr w:val="none" w:sz="0" w:space="0" w:color="auto" w:frame="1"/>
                <w:lang w:eastAsia="ru-RU"/>
              </w:rPr>
              <w:t>копия договора, заключенного на новый срок, или дополнительного соглашения к нему</w:t>
            </w:r>
          </w:p>
          <w:p w:rsidR="008E56D6" w:rsidRPr="00ED21F6" w:rsidRDefault="008E56D6" w:rsidP="00F950BB">
            <w:pPr>
              <w:spacing w:after="0" w:line="270" w:lineRule="atLeast"/>
              <w:ind w:right="-1"/>
              <w:jc w:val="both"/>
              <w:rPr>
                <w:rFonts w:ascii="Times New Roman" w:eastAsia="Times New Roman" w:hAnsi="Times New Roman" w:cs="Times New Roman"/>
                <w:sz w:val="20"/>
                <w:szCs w:val="20"/>
                <w:bdr w:val="none" w:sz="0" w:space="0" w:color="auto" w:frame="1"/>
                <w:lang w:eastAsia="ru-RU"/>
              </w:rPr>
            </w:pPr>
          </w:p>
          <w:p w:rsidR="008E56D6" w:rsidRPr="00ED21F6" w:rsidRDefault="008E56D6" w:rsidP="00F950BB">
            <w:pPr>
              <w:spacing w:after="0" w:line="270" w:lineRule="atLeast"/>
              <w:ind w:right="-1"/>
              <w:jc w:val="both"/>
              <w:rPr>
                <w:rFonts w:ascii="Times New Roman" w:eastAsia="Times New Roman" w:hAnsi="Times New Roman" w:cs="Times New Roman"/>
                <w:b/>
                <w:sz w:val="20"/>
                <w:szCs w:val="20"/>
                <w:bdr w:val="none" w:sz="0" w:space="0" w:color="auto" w:frame="1"/>
                <w:lang w:eastAsia="ru-RU"/>
              </w:rPr>
            </w:pPr>
            <w:r w:rsidRPr="00ED21F6">
              <w:rPr>
                <w:rFonts w:ascii="Times New Roman" w:eastAsia="Times New Roman" w:hAnsi="Times New Roman" w:cs="Times New Roman"/>
                <w:b/>
                <w:sz w:val="20"/>
                <w:szCs w:val="20"/>
                <w:bdr w:val="none" w:sz="0" w:space="0" w:color="auto" w:frame="1"/>
                <w:lang w:eastAsia="ru-RU"/>
              </w:rPr>
              <w:t>Для изменения лицензии при изменении наименования автозаправочной станции:</w:t>
            </w:r>
          </w:p>
          <w:p w:rsidR="008E56D6" w:rsidRPr="00ED21F6" w:rsidRDefault="008E56D6" w:rsidP="00F950BB">
            <w:pPr>
              <w:spacing w:after="0" w:line="270" w:lineRule="atLeast"/>
              <w:ind w:right="-1" w:firstLine="754"/>
              <w:jc w:val="both"/>
              <w:rPr>
                <w:rFonts w:ascii="Times New Roman" w:eastAsia="Times New Roman" w:hAnsi="Times New Roman" w:cs="Times New Roman"/>
                <w:sz w:val="20"/>
                <w:szCs w:val="20"/>
                <w:bdr w:val="none" w:sz="0" w:space="0" w:color="auto" w:frame="1"/>
                <w:lang w:eastAsia="ru-RU"/>
              </w:rPr>
            </w:pPr>
            <w:r w:rsidRPr="00ED21F6">
              <w:rPr>
                <w:rFonts w:ascii="Times New Roman" w:eastAsia="Times New Roman" w:hAnsi="Times New Roman" w:cs="Times New Roman"/>
                <w:sz w:val="20"/>
                <w:szCs w:val="20"/>
                <w:bdr w:val="none" w:sz="0" w:space="0" w:color="auto" w:frame="1"/>
                <w:lang w:eastAsia="ru-RU"/>
              </w:rPr>
              <w:t>копия распорядительного документа (приказа) об изменении наименования автозаправочной станции</w:t>
            </w:r>
          </w:p>
          <w:p w:rsidR="008E56D6" w:rsidRPr="00ED21F6" w:rsidRDefault="008E56D6" w:rsidP="00F950BB">
            <w:pPr>
              <w:spacing w:after="0" w:line="270" w:lineRule="atLeast"/>
              <w:ind w:right="-1"/>
              <w:jc w:val="both"/>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ind w:right="-1"/>
              <w:jc w:val="both"/>
              <w:rPr>
                <w:rFonts w:ascii="Times New Roman" w:eastAsia="Times New Roman" w:hAnsi="Times New Roman" w:cs="Times New Roman"/>
                <w:b/>
                <w:sz w:val="20"/>
                <w:szCs w:val="20"/>
                <w:bdr w:val="none" w:sz="0" w:space="0" w:color="auto" w:frame="1"/>
                <w:lang w:eastAsia="ru-RU"/>
              </w:rPr>
            </w:pPr>
            <w:r w:rsidRPr="00ED21F6">
              <w:rPr>
                <w:rFonts w:ascii="Times New Roman" w:eastAsia="Times New Roman" w:hAnsi="Times New Roman" w:cs="Times New Roman"/>
                <w:b/>
                <w:sz w:val="20"/>
                <w:szCs w:val="20"/>
                <w:bdr w:val="none" w:sz="0" w:space="0" w:color="auto" w:frame="1"/>
                <w:lang w:eastAsia="ru-RU"/>
              </w:rPr>
              <w:t>Для изменения лицензии при изменении местонахождения склада хранения нефтепродуктов, автозаправочной станции:</w:t>
            </w:r>
          </w:p>
          <w:p w:rsidR="008E56D6" w:rsidRPr="00ED21F6" w:rsidRDefault="008E56D6" w:rsidP="00F950BB">
            <w:pPr>
              <w:spacing w:after="0" w:line="270" w:lineRule="atLeast"/>
              <w:ind w:right="-1" w:firstLine="754"/>
              <w:jc w:val="both"/>
              <w:rPr>
                <w:rFonts w:ascii="Times New Roman" w:eastAsia="Times New Roman" w:hAnsi="Times New Roman" w:cs="Times New Roman"/>
                <w:strike/>
                <w:sz w:val="20"/>
                <w:szCs w:val="20"/>
                <w:bdr w:val="none" w:sz="0" w:space="0" w:color="auto" w:frame="1"/>
                <w:lang w:eastAsia="ru-RU"/>
              </w:rPr>
            </w:pPr>
            <w:r>
              <w:rPr>
                <w:rFonts w:ascii="Times New Roman" w:eastAsia="Times New Roman" w:hAnsi="Times New Roman" w:cs="Times New Roman"/>
                <w:sz w:val="20"/>
                <w:szCs w:val="20"/>
                <w:bdr w:val="none" w:sz="0" w:space="0" w:color="auto" w:frame="1"/>
                <w:lang w:eastAsia="ru-RU"/>
              </w:rPr>
              <w:t>заявление</w:t>
            </w:r>
          </w:p>
          <w:p w:rsidR="008E56D6" w:rsidRPr="00ED21F6" w:rsidRDefault="008E56D6" w:rsidP="00F950BB">
            <w:pPr>
              <w:spacing w:after="0" w:line="270" w:lineRule="atLeast"/>
              <w:ind w:right="-1"/>
              <w:jc w:val="both"/>
              <w:rPr>
                <w:rFonts w:ascii="Times New Roman" w:eastAsia="Times New Roman" w:hAnsi="Times New Roman" w:cs="Times New Roman"/>
                <w:sz w:val="20"/>
                <w:szCs w:val="20"/>
                <w:bdr w:val="none" w:sz="0" w:space="0" w:color="auto" w:frame="1"/>
                <w:lang w:eastAsia="ru-RU"/>
              </w:rPr>
            </w:pPr>
          </w:p>
          <w:p w:rsidR="008E56D6" w:rsidRPr="00BE3848" w:rsidRDefault="008E56D6" w:rsidP="00F950BB">
            <w:pPr>
              <w:spacing w:after="0" w:line="270" w:lineRule="atLeast"/>
              <w:ind w:right="-1"/>
              <w:jc w:val="both"/>
              <w:rPr>
                <w:rFonts w:ascii="Times New Roman" w:eastAsia="Times New Roman" w:hAnsi="Times New Roman" w:cs="Times New Roman"/>
                <w:b/>
                <w:sz w:val="20"/>
                <w:szCs w:val="20"/>
                <w:bdr w:val="none" w:sz="0" w:space="0" w:color="auto" w:frame="1"/>
                <w:lang w:eastAsia="ru-RU"/>
              </w:rPr>
            </w:pPr>
            <w:r w:rsidRPr="00ED21F6">
              <w:rPr>
                <w:rFonts w:ascii="Times New Roman" w:eastAsia="Times New Roman" w:hAnsi="Times New Roman" w:cs="Times New Roman"/>
                <w:b/>
                <w:sz w:val="20"/>
                <w:szCs w:val="20"/>
                <w:bdr w:val="none" w:sz="0" w:space="0" w:color="auto" w:frame="1"/>
                <w:lang w:eastAsia="ru-RU"/>
              </w:rPr>
              <w:t>Для изменения лицензии при исключении сведений о складе хранения нефтепродуктов</w:t>
            </w:r>
            <w:r w:rsidRPr="00BE3848">
              <w:rPr>
                <w:rFonts w:ascii="Times New Roman" w:eastAsia="Times New Roman" w:hAnsi="Times New Roman" w:cs="Times New Roman"/>
                <w:b/>
                <w:sz w:val="20"/>
                <w:szCs w:val="20"/>
                <w:bdr w:val="none" w:sz="0" w:space="0" w:color="auto" w:frame="1"/>
                <w:lang w:eastAsia="ru-RU"/>
              </w:rPr>
              <w:t xml:space="preserve"> или автозаправочной станции:</w:t>
            </w:r>
          </w:p>
          <w:p w:rsidR="008E56D6" w:rsidRPr="006F1314" w:rsidRDefault="008E56D6" w:rsidP="00F950BB">
            <w:pPr>
              <w:spacing w:after="0" w:line="270" w:lineRule="atLeast"/>
              <w:ind w:right="-1" w:firstLine="754"/>
              <w:jc w:val="both"/>
              <w:rPr>
                <w:rFonts w:ascii="Times New Roman" w:eastAsia="Times New Roman" w:hAnsi="Times New Roman" w:cs="Times New Roman"/>
                <w:sz w:val="20"/>
                <w:szCs w:val="20"/>
                <w:bdr w:val="none" w:sz="0" w:space="0" w:color="auto" w:frame="1"/>
                <w:lang w:eastAsia="ru-RU"/>
              </w:rPr>
            </w:pPr>
            <w:r w:rsidRPr="006F1314">
              <w:rPr>
                <w:rFonts w:ascii="Times New Roman" w:eastAsia="Times New Roman" w:hAnsi="Times New Roman" w:cs="Times New Roman"/>
                <w:sz w:val="20"/>
                <w:szCs w:val="20"/>
                <w:bdr w:val="none" w:sz="0" w:space="0" w:color="auto" w:frame="1"/>
                <w:lang w:eastAsia="ru-RU"/>
              </w:rPr>
              <w:t xml:space="preserve">копия документа, подтверждающего прекращение эксплуатации склада хранения </w:t>
            </w:r>
            <w:r w:rsidRPr="006F1314">
              <w:rPr>
                <w:rFonts w:ascii="Times New Roman" w:eastAsia="Times New Roman" w:hAnsi="Times New Roman" w:cs="Times New Roman"/>
                <w:sz w:val="20"/>
                <w:szCs w:val="20"/>
                <w:bdr w:val="none" w:sz="0" w:space="0" w:color="auto" w:frame="1"/>
                <w:lang w:eastAsia="ru-RU"/>
              </w:rPr>
              <w:lastRenderedPageBreak/>
              <w:t>нефтепродуктов или автозаправочной станции</w:t>
            </w:r>
          </w:p>
        </w:tc>
        <w:tc>
          <w:tcPr>
            <w:tcW w:w="505" w:type="pct"/>
            <w:tcBorders>
              <w:top w:val="single" w:sz="4" w:space="0" w:color="auto"/>
              <w:left w:val="nil"/>
              <w:bottom w:val="single" w:sz="8" w:space="0" w:color="auto"/>
              <w:right w:val="single" w:sz="8" w:space="0" w:color="auto"/>
            </w:tcBorders>
            <w:shd w:val="clear" w:color="auto" w:fill="auto"/>
            <w:tcMar>
              <w:top w:w="0" w:type="dxa"/>
              <w:left w:w="108" w:type="dxa"/>
              <w:bottom w:w="0" w:type="dxa"/>
              <w:right w:w="108" w:type="dxa"/>
            </w:tcMar>
          </w:tcPr>
          <w:p w:rsidR="008E56D6" w:rsidRPr="006F1314" w:rsidRDefault="008E56D6" w:rsidP="00F950BB">
            <w:pPr>
              <w:autoSpaceDE w:val="0"/>
              <w:autoSpaceDN w:val="0"/>
              <w:adjustRightInd w:val="0"/>
              <w:spacing w:after="0" w:line="240" w:lineRule="auto"/>
              <w:rPr>
                <w:rFonts w:ascii="Times New Roman" w:eastAsia="Times New Roman" w:hAnsi="Times New Roman" w:cs="Times New Roman"/>
                <w:sz w:val="20"/>
                <w:szCs w:val="20"/>
                <w:bdr w:val="none" w:sz="0" w:space="0" w:color="auto" w:frame="1"/>
                <w:lang w:eastAsia="ru-RU"/>
              </w:rPr>
            </w:pPr>
            <w:r w:rsidRPr="006F1314">
              <w:rPr>
                <w:rFonts w:ascii="Times New Roman" w:eastAsia="Times New Roman" w:hAnsi="Times New Roman" w:cs="Times New Roman"/>
                <w:sz w:val="20"/>
                <w:szCs w:val="20"/>
                <w:bdr w:val="none" w:sz="0" w:space="0" w:color="auto" w:frame="1"/>
                <w:lang w:eastAsia="ru-RU"/>
              </w:rPr>
              <w:lastRenderedPageBreak/>
              <w:t>государственная пошлина</w:t>
            </w:r>
            <w:r>
              <w:rPr>
                <w:rFonts w:ascii="Times New Roman" w:eastAsia="Times New Roman" w:hAnsi="Times New Roman" w:cs="Times New Roman"/>
                <w:sz w:val="20"/>
                <w:szCs w:val="20"/>
                <w:bdr w:val="none" w:sz="0" w:space="0" w:color="auto" w:frame="1"/>
                <w:lang w:eastAsia="ru-RU"/>
              </w:rPr>
              <w:t xml:space="preserve"> в размере 5 базовых величин</w:t>
            </w:r>
          </w:p>
        </w:tc>
        <w:tc>
          <w:tcPr>
            <w:tcW w:w="413" w:type="pct"/>
            <w:tcBorders>
              <w:top w:val="single" w:sz="4" w:space="0" w:color="auto"/>
              <w:left w:val="nil"/>
              <w:bottom w:val="single" w:sz="8" w:space="0" w:color="auto"/>
              <w:right w:val="single" w:sz="8" w:space="0" w:color="auto"/>
            </w:tcBorders>
            <w:shd w:val="clear" w:color="auto" w:fill="auto"/>
            <w:tcMar>
              <w:top w:w="0" w:type="dxa"/>
              <w:left w:w="108" w:type="dxa"/>
              <w:bottom w:w="0" w:type="dxa"/>
              <w:right w:w="108" w:type="dxa"/>
            </w:tcMar>
          </w:tcPr>
          <w:p w:rsidR="008E56D6" w:rsidRPr="006F1314" w:rsidRDefault="008E56D6" w:rsidP="00F950BB">
            <w:pPr>
              <w:autoSpaceDE w:val="0"/>
              <w:autoSpaceDN w:val="0"/>
              <w:adjustRightInd w:val="0"/>
              <w:spacing w:after="0" w:line="240" w:lineRule="auto"/>
              <w:rPr>
                <w:rFonts w:ascii="Times New Roman" w:eastAsia="Times New Roman" w:hAnsi="Times New Roman" w:cs="Times New Roman"/>
                <w:sz w:val="20"/>
                <w:szCs w:val="20"/>
                <w:bdr w:val="none" w:sz="0" w:space="0" w:color="auto" w:frame="1"/>
                <w:lang w:eastAsia="ru-RU"/>
              </w:rPr>
            </w:pPr>
            <w:r w:rsidRPr="006F1314">
              <w:rPr>
                <w:rFonts w:ascii="Times New Roman" w:eastAsia="Times New Roman" w:hAnsi="Times New Roman" w:cs="Times New Roman"/>
                <w:sz w:val="20"/>
                <w:szCs w:val="20"/>
                <w:bdr w:val="none" w:sz="0" w:space="0" w:color="auto" w:frame="1"/>
                <w:lang w:eastAsia="ru-RU"/>
              </w:rPr>
              <w:t>15 рабочих дней, а при проведении экспертизы - 25 рабочих дней</w:t>
            </w:r>
          </w:p>
        </w:tc>
        <w:tc>
          <w:tcPr>
            <w:tcW w:w="643" w:type="pct"/>
            <w:tcBorders>
              <w:top w:val="single" w:sz="4" w:space="0" w:color="auto"/>
              <w:left w:val="nil"/>
              <w:bottom w:val="single" w:sz="8" w:space="0" w:color="auto"/>
              <w:right w:val="single" w:sz="8" w:space="0" w:color="auto"/>
            </w:tcBorders>
            <w:shd w:val="clear" w:color="auto" w:fill="auto"/>
            <w:tcMar>
              <w:top w:w="0" w:type="dxa"/>
              <w:left w:w="108" w:type="dxa"/>
              <w:bottom w:w="0" w:type="dxa"/>
              <w:right w:w="108" w:type="dxa"/>
            </w:tcMar>
          </w:tcPr>
          <w:p w:rsidR="008E56D6" w:rsidRDefault="008E56D6" w:rsidP="00F950BB">
            <w:pPr>
              <w:spacing w:after="0" w:line="270" w:lineRule="atLeast"/>
              <w:rPr>
                <w:rFonts w:ascii="Times New Roman" w:eastAsia="Times New Roman" w:hAnsi="Times New Roman" w:cs="Times New Roman"/>
                <w:sz w:val="20"/>
                <w:szCs w:val="20"/>
                <w:bdr w:val="none" w:sz="0" w:space="0" w:color="auto" w:frame="1"/>
                <w:lang w:eastAsia="ru-RU"/>
              </w:rPr>
            </w:pPr>
            <w:r w:rsidRPr="006F1314">
              <w:rPr>
                <w:rFonts w:ascii="Times New Roman" w:eastAsia="Times New Roman" w:hAnsi="Times New Roman" w:cs="Times New Roman"/>
                <w:sz w:val="20"/>
                <w:szCs w:val="20"/>
                <w:bdr w:val="none" w:sz="0" w:space="0" w:color="auto" w:frame="1"/>
                <w:lang w:eastAsia="ru-RU"/>
              </w:rPr>
              <w:t>Закон Республики Беларусь от 28.10.2008 № 433-З,</w:t>
            </w:r>
          </w:p>
          <w:p w:rsidR="008E56D6" w:rsidRDefault="008E56D6" w:rsidP="00F950BB">
            <w:pPr>
              <w:spacing w:after="0" w:line="270" w:lineRule="atLeast"/>
              <w:rPr>
                <w:rFonts w:ascii="Times New Roman" w:eastAsia="Times New Roman" w:hAnsi="Times New Roman" w:cs="Times New Roman"/>
                <w:sz w:val="20"/>
                <w:szCs w:val="20"/>
                <w:bdr w:val="none" w:sz="0" w:space="0" w:color="auto" w:frame="1"/>
                <w:lang w:eastAsia="ru-RU"/>
              </w:rPr>
            </w:pPr>
            <w:r w:rsidRPr="006F1314">
              <w:rPr>
                <w:rFonts w:ascii="Times New Roman" w:eastAsia="Times New Roman" w:hAnsi="Times New Roman" w:cs="Times New Roman"/>
                <w:sz w:val="20"/>
                <w:szCs w:val="20"/>
                <w:bdr w:val="none" w:sz="0" w:space="0" w:color="auto" w:frame="1"/>
                <w:lang w:eastAsia="ru-RU"/>
              </w:rPr>
              <w:t>Указ Президента Республик</w:t>
            </w:r>
            <w:r>
              <w:rPr>
                <w:rFonts w:ascii="Times New Roman" w:eastAsia="Times New Roman" w:hAnsi="Times New Roman" w:cs="Times New Roman"/>
                <w:sz w:val="20"/>
                <w:szCs w:val="20"/>
                <w:bdr w:val="none" w:sz="0" w:space="0" w:color="auto" w:frame="1"/>
                <w:lang w:eastAsia="ru-RU"/>
              </w:rPr>
              <w:t>и Беларусь от 01.09.2010 № 450,</w:t>
            </w:r>
          </w:p>
          <w:p w:rsidR="008E56D6" w:rsidRDefault="008E56D6" w:rsidP="00F950BB">
            <w:pPr>
              <w:spacing w:after="0" w:line="270" w:lineRule="atLeast"/>
              <w:rPr>
                <w:rFonts w:ascii="Times New Roman" w:eastAsia="Times New Roman" w:hAnsi="Times New Roman" w:cs="Times New Roman"/>
                <w:sz w:val="20"/>
                <w:szCs w:val="20"/>
                <w:bdr w:val="none" w:sz="0" w:space="0" w:color="auto" w:frame="1"/>
                <w:lang w:eastAsia="ru-RU"/>
              </w:rPr>
            </w:pPr>
            <w:r w:rsidRPr="006F1314">
              <w:rPr>
                <w:rFonts w:ascii="Times New Roman" w:eastAsia="Times New Roman" w:hAnsi="Times New Roman" w:cs="Times New Roman"/>
                <w:sz w:val="20"/>
                <w:szCs w:val="20"/>
                <w:bdr w:val="none" w:sz="0" w:space="0" w:color="auto" w:frame="1"/>
                <w:lang w:eastAsia="ru-RU"/>
              </w:rPr>
              <w:t>Указ Президента Республик</w:t>
            </w:r>
            <w:r>
              <w:rPr>
                <w:rFonts w:ascii="Times New Roman" w:eastAsia="Times New Roman" w:hAnsi="Times New Roman" w:cs="Times New Roman"/>
                <w:sz w:val="20"/>
                <w:szCs w:val="20"/>
                <w:bdr w:val="none" w:sz="0" w:space="0" w:color="auto" w:frame="1"/>
                <w:lang w:eastAsia="ru-RU"/>
              </w:rPr>
              <w:t>и Беларусь от 25.06.2021 № 240,</w:t>
            </w:r>
          </w:p>
          <w:p w:rsidR="008E56D6" w:rsidRDefault="008E56D6" w:rsidP="00F950BB">
            <w:pPr>
              <w:spacing w:after="0" w:line="270" w:lineRule="atLeast"/>
              <w:rPr>
                <w:rFonts w:ascii="Times New Roman" w:eastAsia="Times New Roman" w:hAnsi="Times New Roman" w:cs="Times New Roman"/>
                <w:sz w:val="20"/>
                <w:szCs w:val="20"/>
                <w:bdr w:val="none" w:sz="0" w:space="0" w:color="auto" w:frame="1"/>
                <w:lang w:eastAsia="ru-RU"/>
              </w:rPr>
            </w:pPr>
            <w:r w:rsidRPr="006F1314">
              <w:rPr>
                <w:rFonts w:ascii="Times New Roman" w:eastAsia="Times New Roman" w:hAnsi="Times New Roman" w:cs="Times New Roman"/>
                <w:sz w:val="20"/>
                <w:szCs w:val="20"/>
                <w:bdr w:val="none" w:sz="0" w:space="0" w:color="auto" w:frame="1"/>
                <w:lang w:eastAsia="ru-RU"/>
              </w:rPr>
              <w:t>постановление Совета Министров Республики Беларусь о</w:t>
            </w:r>
            <w:r>
              <w:rPr>
                <w:rFonts w:ascii="Times New Roman" w:eastAsia="Times New Roman" w:hAnsi="Times New Roman" w:cs="Times New Roman"/>
                <w:sz w:val="20"/>
                <w:szCs w:val="20"/>
                <w:bdr w:val="none" w:sz="0" w:space="0" w:color="auto" w:frame="1"/>
                <w:lang w:eastAsia="ru-RU"/>
              </w:rPr>
              <w:t>т 24.09.2021 № 548,</w:t>
            </w:r>
          </w:p>
          <w:p w:rsidR="008E56D6" w:rsidRPr="006F1314" w:rsidRDefault="008E56D6" w:rsidP="00F950BB">
            <w:pPr>
              <w:spacing w:after="0" w:line="270" w:lineRule="atLeast"/>
              <w:rPr>
                <w:rFonts w:ascii="Times New Roman" w:eastAsia="Times New Roman" w:hAnsi="Times New Roman" w:cs="Times New Roman"/>
                <w:sz w:val="20"/>
                <w:szCs w:val="20"/>
                <w:bdr w:val="none" w:sz="0" w:space="0" w:color="auto" w:frame="1"/>
                <w:lang w:eastAsia="ru-RU"/>
              </w:rPr>
            </w:pPr>
            <w:r w:rsidRPr="006F1314">
              <w:rPr>
                <w:rFonts w:ascii="Times New Roman" w:eastAsia="Times New Roman" w:hAnsi="Times New Roman" w:cs="Times New Roman"/>
                <w:sz w:val="20"/>
                <w:szCs w:val="20"/>
                <w:bdr w:val="none" w:sz="0" w:space="0" w:color="auto" w:frame="1"/>
                <w:lang w:eastAsia="ru-RU"/>
              </w:rPr>
              <w:t>постановление Совета Министров Республики Беларусь от 25.03.2022 № 176</w:t>
            </w:r>
          </w:p>
        </w:tc>
        <w:tc>
          <w:tcPr>
            <w:tcW w:w="550" w:type="pct"/>
            <w:tcBorders>
              <w:top w:val="single" w:sz="4" w:space="0" w:color="auto"/>
              <w:left w:val="nil"/>
              <w:bottom w:val="single" w:sz="8" w:space="0" w:color="auto"/>
              <w:right w:val="single" w:sz="8" w:space="0" w:color="auto"/>
            </w:tcBorders>
            <w:shd w:val="clear" w:color="auto" w:fill="auto"/>
          </w:tcPr>
          <w:p w:rsidR="008E56D6" w:rsidRPr="006F1314"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r w:rsidRPr="006F1314">
              <w:rPr>
                <w:rFonts w:ascii="Times New Roman" w:eastAsia="Times New Roman" w:hAnsi="Times New Roman" w:cs="Times New Roman"/>
                <w:sz w:val="20"/>
                <w:szCs w:val="20"/>
                <w:bdr w:val="none" w:sz="0" w:space="0" w:color="auto" w:frame="1"/>
                <w:lang w:eastAsia="ru-RU"/>
              </w:rPr>
              <w:t>главное управление производства и сбыта нефтепродуктов</w:t>
            </w:r>
          </w:p>
        </w:tc>
        <w:tc>
          <w:tcPr>
            <w:tcW w:w="506" w:type="pct"/>
            <w:tcBorders>
              <w:top w:val="single" w:sz="4" w:space="0" w:color="auto"/>
              <w:left w:val="nil"/>
              <w:bottom w:val="single" w:sz="8" w:space="0" w:color="auto"/>
              <w:right w:val="single" w:sz="8" w:space="0" w:color="auto"/>
            </w:tcBorders>
            <w:shd w:val="clear" w:color="auto" w:fill="auto"/>
          </w:tcPr>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r w:rsidRPr="006F1314">
              <w:rPr>
                <w:rFonts w:ascii="Times New Roman" w:eastAsia="Times New Roman" w:hAnsi="Times New Roman" w:cs="Times New Roman"/>
                <w:sz w:val="20"/>
                <w:szCs w:val="20"/>
                <w:bdr w:val="none" w:sz="0" w:space="0" w:color="auto" w:frame="1"/>
                <w:lang w:eastAsia="ru-RU"/>
              </w:rPr>
              <w:t xml:space="preserve">Литвинова Наталья Николаевна </w:t>
            </w:r>
          </w:p>
          <w:p w:rsidR="008E56D6" w:rsidRPr="006F1314"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r w:rsidRPr="006F1314">
              <w:rPr>
                <w:rFonts w:ascii="Times New Roman" w:eastAsia="Times New Roman" w:hAnsi="Times New Roman" w:cs="Times New Roman"/>
                <w:sz w:val="20"/>
                <w:szCs w:val="20"/>
                <w:bdr w:val="none" w:sz="0" w:space="0" w:color="auto" w:frame="1"/>
                <w:lang w:eastAsia="ru-RU"/>
              </w:rPr>
              <w:t>(</w:t>
            </w:r>
            <w:r>
              <w:rPr>
                <w:rFonts w:ascii="Times New Roman" w:eastAsia="Times New Roman" w:hAnsi="Times New Roman" w:cs="Times New Roman"/>
                <w:sz w:val="20"/>
                <w:szCs w:val="20"/>
                <w:bdr w:val="none" w:sz="0" w:space="0" w:color="auto" w:frame="1"/>
                <w:lang w:eastAsia="ru-RU"/>
              </w:rPr>
              <w:t>Зозуля Наталья Николаевна</w:t>
            </w:r>
            <w:r w:rsidRPr="006F1314">
              <w:rPr>
                <w:rFonts w:ascii="Times New Roman" w:eastAsia="Times New Roman" w:hAnsi="Times New Roman" w:cs="Times New Roman"/>
                <w:sz w:val="20"/>
                <w:szCs w:val="20"/>
                <w:bdr w:val="none" w:sz="0" w:space="0" w:color="auto" w:frame="1"/>
                <w:lang w:eastAsia="ru-RU"/>
              </w:rPr>
              <w:t>)</w:t>
            </w:r>
          </w:p>
        </w:tc>
        <w:tc>
          <w:tcPr>
            <w:tcW w:w="366" w:type="pct"/>
            <w:tcBorders>
              <w:top w:val="single" w:sz="4" w:space="0" w:color="auto"/>
              <w:left w:val="nil"/>
              <w:bottom w:val="single" w:sz="8" w:space="0" w:color="auto"/>
              <w:right w:val="single" w:sz="8" w:space="0" w:color="auto"/>
            </w:tcBorders>
            <w:shd w:val="clear" w:color="auto" w:fill="auto"/>
          </w:tcPr>
          <w:p w:rsidR="008E56D6" w:rsidRPr="006F1314"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r w:rsidRPr="006F1314">
              <w:rPr>
                <w:rFonts w:ascii="Times New Roman" w:eastAsia="Times New Roman" w:hAnsi="Times New Roman" w:cs="Times New Roman"/>
                <w:sz w:val="20"/>
                <w:szCs w:val="20"/>
                <w:bdr w:val="none" w:sz="0" w:space="0" w:color="auto" w:frame="1"/>
                <w:lang w:eastAsia="ru-RU"/>
              </w:rPr>
              <w:t>269-01-94</w:t>
            </w:r>
          </w:p>
          <w:p w:rsidR="008E56D6" w:rsidRPr="006F1314"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r w:rsidRPr="006F1314">
              <w:rPr>
                <w:rFonts w:ascii="Times New Roman" w:eastAsia="Times New Roman" w:hAnsi="Times New Roman" w:cs="Times New Roman"/>
                <w:sz w:val="20"/>
                <w:szCs w:val="20"/>
                <w:bdr w:val="none" w:sz="0" w:space="0" w:color="auto" w:frame="1"/>
                <w:lang w:eastAsia="ru-RU"/>
              </w:rPr>
              <w:t>(62-03)</w:t>
            </w:r>
          </w:p>
          <w:p w:rsidR="008E56D6" w:rsidRPr="006F1314"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r w:rsidRPr="006F1314">
              <w:rPr>
                <w:rFonts w:ascii="Times New Roman" w:eastAsia="Times New Roman" w:hAnsi="Times New Roman" w:cs="Times New Roman"/>
                <w:sz w:val="20"/>
                <w:szCs w:val="20"/>
                <w:bdr w:val="none" w:sz="0" w:space="0" w:color="auto" w:frame="1"/>
                <w:lang w:eastAsia="ru-RU"/>
              </w:rPr>
              <w:t>269-01-93</w:t>
            </w:r>
          </w:p>
          <w:p w:rsidR="008E56D6" w:rsidRPr="006F1314"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r w:rsidRPr="006F1314">
              <w:rPr>
                <w:rFonts w:ascii="Times New Roman" w:eastAsia="Times New Roman" w:hAnsi="Times New Roman" w:cs="Times New Roman"/>
                <w:sz w:val="20"/>
                <w:szCs w:val="20"/>
                <w:bdr w:val="none" w:sz="0" w:space="0" w:color="auto" w:frame="1"/>
                <w:lang w:eastAsia="ru-RU"/>
              </w:rPr>
              <w:t>(62-01)</w:t>
            </w:r>
          </w:p>
        </w:tc>
      </w:tr>
      <w:tr w:rsidR="008E56D6" w:rsidRPr="006F1314" w:rsidTr="00DE0250">
        <w:tc>
          <w:tcPr>
            <w:tcW w:w="961" w:type="pct"/>
            <w:tcBorders>
              <w:top w:val="single" w:sz="4"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8E56D6" w:rsidRPr="006F1314" w:rsidRDefault="008E56D6" w:rsidP="00F950BB">
            <w:pPr>
              <w:spacing w:after="0" w:line="270" w:lineRule="atLeast"/>
              <w:ind w:right="-1"/>
              <w:rPr>
                <w:rFonts w:ascii="Times New Roman" w:eastAsia="Times New Roman" w:hAnsi="Times New Roman" w:cs="Times New Roman"/>
                <w:sz w:val="20"/>
                <w:szCs w:val="20"/>
                <w:bdr w:val="none" w:sz="0" w:space="0" w:color="auto" w:frame="1"/>
                <w:lang w:eastAsia="ru-RU"/>
              </w:rPr>
            </w:pPr>
            <w:r>
              <w:rPr>
                <w:rFonts w:ascii="Times New Roman" w:eastAsia="Times New Roman" w:hAnsi="Times New Roman" w:cs="Times New Roman"/>
                <w:sz w:val="20"/>
                <w:szCs w:val="20"/>
                <w:bdr w:val="none" w:sz="0" w:space="0" w:color="auto" w:frame="1"/>
                <w:lang w:eastAsia="ru-RU"/>
              </w:rPr>
              <w:lastRenderedPageBreak/>
              <w:t>22.14.1</w:t>
            </w:r>
            <w:r w:rsidRPr="006F1314">
              <w:rPr>
                <w:rFonts w:ascii="Times New Roman" w:eastAsia="Times New Roman" w:hAnsi="Times New Roman" w:cs="Times New Roman"/>
                <w:sz w:val="20"/>
                <w:szCs w:val="20"/>
                <w:bdr w:val="none" w:sz="0" w:space="0" w:color="auto" w:frame="1"/>
                <w:lang w:eastAsia="ru-RU"/>
              </w:rPr>
              <w:t> Получение протокола согласования поставки углеводородного сырья для его промышленной переработки на территории Республики Беларусь</w:t>
            </w:r>
          </w:p>
        </w:tc>
        <w:tc>
          <w:tcPr>
            <w:tcW w:w="1056" w:type="pct"/>
            <w:tcBorders>
              <w:top w:val="single" w:sz="4" w:space="0" w:color="auto"/>
              <w:left w:val="nil"/>
              <w:bottom w:val="single" w:sz="8" w:space="0" w:color="auto"/>
              <w:right w:val="single" w:sz="8" w:space="0" w:color="auto"/>
            </w:tcBorders>
            <w:shd w:val="clear" w:color="auto" w:fill="auto"/>
            <w:tcMar>
              <w:top w:w="0" w:type="dxa"/>
              <w:left w:w="108" w:type="dxa"/>
              <w:bottom w:w="0" w:type="dxa"/>
              <w:right w:w="108" w:type="dxa"/>
            </w:tcMar>
          </w:tcPr>
          <w:p w:rsidR="008E56D6" w:rsidRDefault="008E56D6" w:rsidP="00F950BB">
            <w:pPr>
              <w:spacing w:after="0" w:line="270" w:lineRule="atLeast"/>
              <w:ind w:right="-1"/>
              <w:jc w:val="both"/>
              <w:rPr>
                <w:rFonts w:ascii="Times New Roman" w:eastAsia="Times New Roman" w:hAnsi="Times New Roman" w:cs="Times New Roman"/>
                <w:sz w:val="20"/>
                <w:szCs w:val="20"/>
                <w:bdr w:val="none" w:sz="0" w:space="0" w:color="auto" w:frame="1"/>
                <w:lang w:eastAsia="ru-RU"/>
              </w:rPr>
            </w:pPr>
            <w:r w:rsidRPr="006F1314">
              <w:rPr>
                <w:rFonts w:ascii="Times New Roman" w:eastAsia="Times New Roman" w:hAnsi="Times New Roman" w:cs="Times New Roman"/>
                <w:sz w:val="20"/>
                <w:szCs w:val="20"/>
                <w:bdr w:val="none" w:sz="0" w:space="0" w:color="auto" w:frame="1"/>
                <w:lang w:eastAsia="ru-RU"/>
              </w:rPr>
              <w:t>Заявление о выдаче протокола</w:t>
            </w:r>
          </w:p>
          <w:p w:rsidR="008E56D6" w:rsidRPr="006F1314" w:rsidRDefault="008E56D6" w:rsidP="00F950BB">
            <w:pPr>
              <w:spacing w:after="0" w:line="270" w:lineRule="atLeast"/>
              <w:ind w:right="-1"/>
              <w:jc w:val="both"/>
              <w:rPr>
                <w:rFonts w:ascii="Times New Roman" w:eastAsia="Times New Roman" w:hAnsi="Times New Roman" w:cs="Times New Roman"/>
                <w:sz w:val="20"/>
                <w:szCs w:val="20"/>
                <w:bdr w:val="none" w:sz="0" w:space="0" w:color="auto" w:frame="1"/>
                <w:lang w:eastAsia="ru-RU"/>
              </w:rPr>
            </w:pPr>
          </w:p>
          <w:p w:rsidR="008E56D6" w:rsidRPr="006F1314" w:rsidRDefault="008E56D6" w:rsidP="00F950BB">
            <w:pPr>
              <w:spacing w:after="0" w:line="270" w:lineRule="atLeast"/>
              <w:ind w:right="-1"/>
              <w:jc w:val="both"/>
              <w:rPr>
                <w:rFonts w:ascii="Times New Roman" w:eastAsia="Times New Roman" w:hAnsi="Times New Roman" w:cs="Times New Roman"/>
                <w:sz w:val="20"/>
                <w:szCs w:val="20"/>
                <w:bdr w:val="none" w:sz="0" w:space="0" w:color="auto" w:frame="1"/>
                <w:lang w:eastAsia="ru-RU"/>
              </w:rPr>
            </w:pPr>
            <w:r w:rsidRPr="006F1314">
              <w:rPr>
                <w:rFonts w:ascii="Times New Roman" w:eastAsia="Times New Roman" w:hAnsi="Times New Roman" w:cs="Times New Roman"/>
                <w:sz w:val="20"/>
                <w:szCs w:val="20"/>
                <w:bdr w:val="none" w:sz="0" w:space="0" w:color="auto" w:frame="1"/>
                <w:lang w:eastAsia="ru-RU"/>
              </w:rPr>
              <w:t>Для нерезидентов:</w:t>
            </w:r>
          </w:p>
          <w:p w:rsidR="008E56D6" w:rsidRPr="006F1314" w:rsidRDefault="008E56D6" w:rsidP="00F950BB">
            <w:pPr>
              <w:spacing w:after="0" w:line="270" w:lineRule="atLeast"/>
              <w:ind w:right="-1"/>
              <w:jc w:val="both"/>
              <w:rPr>
                <w:rFonts w:ascii="Times New Roman" w:eastAsia="Times New Roman" w:hAnsi="Times New Roman" w:cs="Times New Roman"/>
                <w:sz w:val="20"/>
                <w:szCs w:val="20"/>
                <w:bdr w:val="none" w:sz="0" w:space="0" w:color="auto" w:frame="1"/>
                <w:lang w:eastAsia="ru-RU"/>
              </w:rPr>
            </w:pPr>
            <w:r w:rsidRPr="006F1314">
              <w:rPr>
                <w:rFonts w:ascii="Times New Roman" w:eastAsia="Times New Roman" w:hAnsi="Times New Roman" w:cs="Times New Roman"/>
                <w:sz w:val="20"/>
                <w:szCs w:val="20"/>
                <w:bdr w:val="none" w:sz="0" w:space="0" w:color="auto" w:frame="1"/>
                <w:lang w:eastAsia="ru-RU"/>
              </w:rPr>
              <w:t>выписка из торгового реестра страны, в которой иностранная организация учреждена, или иное эквивалентное доказательство юридического статуса иностранной организации в соответствии с законодательством страны ее учреждения</w:t>
            </w:r>
          </w:p>
          <w:p w:rsidR="008E56D6" w:rsidRPr="006F1314" w:rsidRDefault="008E56D6" w:rsidP="00F950BB">
            <w:pPr>
              <w:spacing w:after="0" w:line="270" w:lineRule="atLeast"/>
              <w:ind w:right="-1"/>
              <w:jc w:val="both"/>
              <w:rPr>
                <w:rFonts w:ascii="Times New Roman" w:eastAsia="Times New Roman" w:hAnsi="Times New Roman" w:cs="Times New Roman"/>
                <w:sz w:val="20"/>
                <w:szCs w:val="20"/>
                <w:bdr w:val="none" w:sz="0" w:space="0" w:color="auto" w:frame="1"/>
                <w:lang w:eastAsia="ru-RU"/>
              </w:rPr>
            </w:pPr>
            <w:r w:rsidRPr="006F1314">
              <w:rPr>
                <w:rFonts w:ascii="Times New Roman" w:eastAsia="Times New Roman" w:hAnsi="Times New Roman" w:cs="Times New Roman"/>
                <w:sz w:val="20"/>
                <w:szCs w:val="20"/>
                <w:bdr w:val="none" w:sz="0" w:space="0" w:color="auto" w:frame="1"/>
                <w:lang w:eastAsia="ru-RU"/>
              </w:rPr>
              <w:t>документ, подтверждающий полномочия лица на право подписания протокола (приказ о назначении на должность руководителя или выписка из решения общего собрания, правления либо иного органа управления юридического лица, доверенность)</w:t>
            </w:r>
          </w:p>
        </w:tc>
        <w:tc>
          <w:tcPr>
            <w:tcW w:w="505" w:type="pct"/>
            <w:tcBorders>
              <w:top w:val="single" w:sz="4" w:space="0" w:color="auto"/>
              <w:left w:val="nil"/>
              <w:bottom w:val="single" w:sz="8" w:space="0" w:color="auto"/>
              <w:right w:val="single" w:sz="8" w:space="0" w:color="auto"/>
            </w:tcBorders>
            <w:shd w:val="clear" w:color="auto" w:fill="auto"/>
            <w:tcMar>
              <w:top w:w="0" w:type="dxa"/>
              <w:left w:w="108" w:type="dxa"/>
              <w:bottom w:w="0" w:type="dxa"/>
              <w:right w:w="108" w:type="dxa"/>
            </w:tcMar>
          </w:tcPr>
          <w:p w:rsidR="008E56D6" w:rsidRPr="006F1314" w:rsidRDefault="008E56D6" w:rsidP="00F950BB">
            <w:pPr>
              <w:spacing w:after="0" w:line="270" w:lineRule="atLeast"/>
              <w:ind w:right="-1"/>
              <w:jc w:val="both"/>
              <w:rPr>
                <w:rFonts w:ascii="Times New Roman" w:eastAsia="Times New Roman" w:hAnsi="Times New Roman" w:cs="Times New Roman"/>
                <w:sz w:val="20"/>
                <w:szCs w:val="20"/>
                <w:bdr w:val="none" w:sz="0" w:space="0" w:color="auto" w:frame="1"/>
                <w:lang w:eastAsia="ru-RU"/>
              </w:rPr>
            </w:pPr>
            <w:r w:rsidRPr="006F1314">
              <w:rPr>
                <w:rFonts w:ascii="Times New Roman" w:eastAsia="Times New Roman" w:hAnsi="Times New Roman" w:cs="Times New Roman"/>
                <w:sz w:val="20"/>
                <w:szCs w:val="20"/>
                <w:bdr w:val="none" w:sz="0" w:space="0" w:color="auto" w:frame="1"/>
                <w:lang w:eastAsia="ru-RU"/>
              </w:rPr>
              <w:t>бесплатно</w:t>
            </w:r>
          </w:p>
        </w:tc>
        <w:tc>
          <w:tcPr>
            <w:tcW w:w="413" w:type="pct"/>
            <w:tcBorders>
              <w:top w:val="single" w:sz="4" w:space="0" w:color="auto"/>
              <w:left w:val="nil"/>
              <w:bottom w:val="single" w:sz="8" w:space="0" w:color="auto"/>
              <w:right w:val="single" w:sz="8" w:space="0" w:color="auto"/>
            </w:tcBorders>
            <w:shd w:val="clear" w:color="auto" w:fill="auto"/>
            <w:tcMar>
              <w:top w:w="0" w:type="dxa"/>
              <w:left w:w="108" w:type="dxa"/>
              <w:bottom w:w="0" w:type="dxa"/>
              <w:right w:w="108" w:type="dxa"/>
            </w:tcMar>
          </w:tcPr>
          <w:p w:rsidR="008E56D6" w:rsidRPr="006F1314" w:rsidRDefault="008E56D6" w:rsidP="00F950BB">
            <w:pPr>
              <w:spacing w:after="0" w:line="270" w:lineRule="atLeast"/>
              <w:ind w:right="-1"/>
              <w:jc w:val="both"/>
              <w:rPr>
                <w:rFonts w:ascii="Times New Roman" w:eastAsia="Times New Roman" w:hAnsi="Times New Roman" w:cs="Times New Roman"/>
                <w:sz w:val="20"/>
                <w:szCs w:val="20"/>
                <w:bdr w:val="none" w:sz="0" w:space="0" w:color="auto" w:frame="1"/>
                <w:lang w:eastAsia="ru-RU"/>
              </w:rPr>
            </w:pPr>
            <w:r w:rsidRPr="006F1314">
              <w:rPr>
                <w:rFonts w:ascii="Times New Roman" w:eastAsia="Times New Roman" w:hAnsi="Times New Roman" w:cs="Times New Roman"/>
                <w:sz w:val="20"/>
                <w:szCs w:val="20"/>
                <w:bdr w:val="none" w:sz="0" w:space="0" w:color="auto" w:frame="1"/>
                <w:lang w:eastAsia="ru-RU"/>
              </w:rPr>
              <w:t>5 рабочих дней</w:t>
            </w:r>
          </w:p>
        </w:tc>
        <w:tc>
          <w:tcPr>
            <w:tcW w:w="643" w:type="pct"/>
            <w:tcBorders>
              <w:top w:val="single" w:sz="4" w:space="0" w:color="auto"/>
              <w:left w:val="nil"/>
              <w:bottom w:val="single" w:sz="8" w:space="0" w:color="auto"/>
              <w:right w:val="single" w:sz="8" w:space="0" w:color="auto"/>
            </w:tcBorders>
            <w:shd w:val="clear" w:color="auto" w:fill="auto"/>
            <w:tcMar>
              <w:top w:w="0" w:type="dxa"/>
              <w:left w:w="108" w:type="dxa"/>
              <w:bottom w:w="0" w:type="dxa"/>
              <w:right w:w="108" w:type="dxa"/>
            </w:tcMar>
          </w:tcPr>
          <w:p w:rsidR="008E56D6" w:rsidRDefault="008E56D6" w:rsidP="00F950BB">
            <w:pPr>
              <w:spacing w:after="0" w:line="270" w:lineRule="atLeast"/>
              <w:rPr>
                <w:rFonts w:ascii="Times New Roman" w:eastAsia="Times New Roman" w:hAnsi="Times New Roman" w:cs="Times New Roman"/>
                <w:sz w:val="20"/>
                <w:szCs w:val="20"/>
                <w:bdr w:val="none" w:sz="0" w:space="0" w:color="auto" w:frame="1"/>
                <w:lang w:eastAsia="ru-RU"/>
              </w:rPr>
            </w:pPr>
            <w:r w:rsidRPr="006F1314">
              <w:rPr>
                <w:rFonts w:ascii="Times New Roman" w:eastAsia="Times New Roman" w:hAnsi="Times New Roman" w:cs="Times New Roman"/>
                <w:sz w:val="20"/>
                <w:szCs w:val="20"/>
                <w:bdr w:val="none" w:sz="0" w:space="0" w:color="auto" w:frame="1"/>
                <w:lang w:eastAsia="ru-RU"/>
              </w:rPr>
              <w:t xml:space="preserve">Закон Республики </w:t>
            </w:r>
            <w:r>
              <w:rPr>
                <w:rFonts w:ascii="Times New Roman" w:eastAsia="Times New Roman" w:hAnsi="Times New Roman" w:cs="Times New Roman"/>
                <w:sz w:val="20"/>
                <w:szCs w:val="20"/>
                <w:bdr w:val="none" w:sz="0" w:space="0" w:color="auto" w:frame="1"/>
                <w:lang w:eastAsia="ru-RU"/>
              </w:rPr>
              <w:t>Беларусь от 28.10.2008 № 433-З,</w:t>
            </w:r>
          </w:p>
          <w:p w:rsidR="008E56D6" w:rsidRDefault="008E56D6" w:rsidP="00F950BB">
            <w:pPr>
              <w:spacing w:after="0" w:line="270" w:lineRule="atLeast"/>
              <w:rPr>
                <w:rFonts w:ascii="Times New Roman" w:eastAsia="Times New Roman" w:hAnsi="Times New Roman" w:cs="Times New Roman"/>
                <w:sz w:val="20"/>
                <w:szCs w:val="20"/>
                <w:bdr w:val="none" w:sz="0" w:space="0" w:color="auto" w:frame="1"/>
                <w:lang w:eastAsia="ru-RU"/>
              </w:rPr>
            </w:pPr>
            <w:r w:rsidRPr="006F1314">
              <w:rPr>
                <w:rFonts w:ascii="Times New Roman" w:eastAsia="Times New Roman" w:hAnsi="Times New Roman" w:cs="Times New Roman"/>
                <w:sz w:val="20"/>
                <w:szCs w:val="20"/>
                <w:bdr w:val="none" w:sz="0" w:space="0" w:color="auto" w:frame="1"/>
                <w:lang w:eastAsia="ru-RU"/>
              </w:rPr>
              <w:t>постановление Совета Министров Республик</w:t>
            </w:r>
            <w:r>
              <w:rPr>
                <w:rFonts w:ascii="Times New Roman" w:eastAsia="Times New Roman" w:hAnsi="Times New Roman" w:cs="Times New Roman"/>
                <w:sz w:val="20"/>
                <w:szCs w:val="20"/>
                <w:bdr w:val="none" w:sz="0" w:space="0" w:color="auto" w:frame="1"/>
                <w:lang w:eastAsia="ru-RU"/>
              </w:rPr>
              <w:t>и Беларусь от 24.09.2021 № 548,</w:t>
            </w:r>
          </w:p>
          <w:p w:rsidR="008E56D6" w:rsidRPr="006F1314" w:rsidRDefault="008E56D6" w:rsidP="00F950BB">
            <w:pPr>
              <w:spacing w:after="0" w:line="270" w:lineRule="atLeast"/>
              <w:rPr>
                <w:rFonts w:ascii="Times New Roman" w:eastAsia="Times New Roman" w:hAnsi="Times New Roman" w:cs="Times New Roman"/>
                <w:sz w:val="20"/>
                <w:szCs w:val="20"/>
                <w:bdr w:val="none" w:sz="0" w:space="0" w:color="auto" w:frame="1"/>
                <w:lang w:eastAsia="ru-RU"/>
              </w:rPr>
            </w:pPr>
            <w:r w:rsidRPr="006F1314">
              <w:rPr>
                <w:rFonts w:ascii="Times New Roman" w:eastAsia="Times New Roman" w:hAnsi="Times New Roman" w:cs="Times New Roman"/>
                <w:sz w:val="20"/>
                <w:szCs w:val="20"/>
                <w:bdr w:val="none" w:sz="0" w:space="0" w:color="auto" w:frame="1"/>
                <w:lang w:eastAsia="ru-RU"/>
              </w:rPr>
              <w:t>постановление Совета Министров Республики Беларусь от 25.03.2022 № 176</w:t>
            </w:r>
          </w:p>
        </w:tc>
        <w:tc>
          <w:tcPr>
            <w:tcW w:w="550" w:type="pct"/>
            <w:tcBorders>
              <w:top w:val="single" w:sz="4" w:space="0" w:color="auto"/>
              <w:left w:val="nil"/>
              <w:bottom w:val="single" w:sz="8" w:space="0" w:color="auto"/>
              <w:right w:val="single" w:sz="8" w:space="0" w:color="auto"/>
            </w:tcBorders>
            <w:shd w:val="clear" w:color="auto" w:fill="auto"/>
          </w:tcPr>
          <w:p w:rsidR="008E56D6" w:rsidRPr="006F1314"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r w:rsidRPr="006F1314">
              <w:rPr>
                <w:rFonts w:ascii="Times New Roman" w:eastAsia="Times New Roman" w:hAnsi="Times New Roman" w:cs="Times New Roman"/>
                <w:sz w:val="20"/>
                <w:szCs w:val="20"/>
                <w:bdr w:val="none" w:sz="0" w:space="0" w:color="auto" w:frame="1"/>
                <w:lang w:eastAsia="ru-RU"/>
              </w:rPr>
              <w:t>главное управление внешнеэкономических связей</w:t>
            </w:r>
          </w:p>
        </w:tc>
        <w:tc>
          <w:tcPr>
            <w:tcW w:w="506" w:type="pct"/>
            <w:tcBorders>
              <w:top w:val="single" w:sz="4" w:space="0" w:color="auto"/>
              <w:left w:val="nil"/>
              <w:bottom w:val="single" w:sz="8" w:space="0" w:color="auto"/>
              <w:right w:val="single" w:sz="8" w:space="0" w:color="auto"/>
            </w:tcBorders>
            <w:shd w:val="clear" w:color="auto" w:fill="auto"/>
          </w:tcPr>
          <w:p w:rsidR="008E56D6" w:rsidRPr="006F1314"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r w:rsidRPr="006F1314">
              <w:rPr>
                <w:rFonts w:ascii="Times New Roman" w:eastAsia="Times New Roman" w:hAnsi="Times New Roman" w:cs="Times New Roman"/>
                <w:sz w:val="20"/>
                <w:szCs w:val="20"/>
                <w:bdr w:val="none" w:sz="0" w:space="0" w:color="auto" w:frame="1"/>
                <w:lang w:eastAsia="ru-RU"/>
              </w:rPr>
              <w:t>Колебошина Ольга Васильевна (Якубовский Николай Михайлович)</w:t>
            </w:r>
          </w:p>
        </w:tc>
        <w:tc>
          <w:tcPr>
            <w:tcW w:w="366" w:type="pct"/>
            <w:tcBorders>
              <w:top w:val="single" w:sz="4" w:space="0" w:color="auto"/>
              <w:left w:val="nil"/>
              <w:bottom w:val="single" w:sz="8" w:space="0" w:color="auto"/>
              <w:right w:val="single" w:sz="8" w:space="0" w:color="auto"/>
            </w:tcBorders>
            <w:shd w:val="clear" w:color="auto" w:fill="auto"/>
          </w:tcPr>
          <w:p w:rsidR="008E56D6" w:rsidRPr="006F1314"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r w:rsidRPr="006F1314">
              <w:rPr>
                <w:rFonts w:ascii="Times New Roman" w:eastAsia="Times New Roman" w:hAnsi="Times New Roman" w:cs="Times New Roman"/>
                <w:sz w:val="20"/>
                <w:szCs w:val="20"/>
                <w:bdr w:val="none" w:sz="0" w:space="0" w:color="auto" w:frame="1"/>
                <w:lang w:eastAsia="ru-RU"/>
              </w:rPr>
              <w:t>269-01-52</w:t>
            </w:r>
          </w:p>
          <w:p w:rsidR="008E56D6" w:rsidRPr="006F1314"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r w:rsidRPr="006F1314">
              <w:rPr>
                <w:rFonts w:ascii="Times New Roman" w:eastAsia="Times New Roman" w:hAnsi="Times New Roman" w:cs="Times New Roman"/>
                <w:sz w:val="20"/>
                <w:szCs w:val="20"/>
                <w:bdr w:val="none" w:sz="0" w:space="0" w:color="auto" w:frame="1"/>
                <w:lang w:eastAsia="ru-RU"/>
              </w:rPr>
              <w:t>(50-85)</w:t>
            </w:r>
          </w:p>
          <w:p w:rsidR="008E56D6" w:rsidRPr="006F1314"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r w:rsidRPr="006F1314">
              <w:rPr>
                <w:rFonts w:ascii="Times New Roman" w:eastAsia="Times New Roman" w:hAnsi="Times New Roman" w:cs="Times New Roman"/>
                <w:sz w:val="20"/>
                <w:szCs w:val="20"/>
                <w:bdr w:val="none" w:sz="0" w:space="0" w:color="auto" w:frame="1"/>
                <w:lang w:eastAsia="ru-RU"/>
              </w:rPr>
              <w:t>269-02-11</w:t>
            </w:r>
          </w:p>
          <w:p w:rsidR="008E56D6" w:rsidRPr="006F1314"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r w:rsidRPr="006F1314">
              <w:rPr>
                <w:rFonts w:ascii="Times New Roman" w:eastAsia="Times New Roman" w:hAnsi="Times New Roman" w:cs="Times New Roman"/>
                <w:sz w:val="20"/>
                <w:szCs w:val="20"/>
                <w:bdr w:val="none" w:sz="0" w:space="0" w:color="auto" w:frame="1"/>
                <w:lang w:eastAsia="ru-RU"/>
              </w:rPr>
              <w:t>(50-81)</w:t>
            </w:r>
          </w:p>
        </w:tc>
      </w:tr>
      <w:tr w:rsidR="008E56D6" w:rsidRPr="006F1314" w:rsidTr="00DE0250">
        <w:tc>
          <w:tcPr>
            <w:tcW w:w="961" w:type="pct"/>
            <w:tcBorders>
              <w:top w:val="single" w:sz="4"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8E56D6" w:rsidRPr="006F1314" w:rsidRDefault="008E56D6" w:rsidP="00F950BB">
            <w:pPr>
              <w:spacing w:after="0" w:line="270" w:lineRule="atLeast"/>
              <w:ind w:right="-1"/>
              <w:rPr>
                <w:rFonts w:ascii="Times New Roman" w:eastAsia="Times New Roman" w:hAnsi="Times New Roman" w:cs="Times New Roman"/>
                <w:sz w:val="20"/>
                <w:szCs w:val="20"/>
                <w:bdr w:val="none" w:sz="0" w:space="0" w:color="auto" w:frame="1"/>
                <w:lang w:eastAsia="ru-RU"/>
              </w:rPr>
            </w:pPr>
            <w:r>
              <w:rPr>
                <w:rFonts w:ascii="Times New Roman" w:eastAsia="Times New Roman" w:hAnsi="Times New Roman" w:cs="Times New Roman"/>
                <w:sz w:val="20"/>
                <w:szCs w:val="20"/>
                <w:bdr w:val="none" w:sz="0" w:space="0" w:color="auto" w:frame="1"/>
                <w:lang w:eastAsia="ru-RU"/>
              </w:rPr>
              <w:t>25.15.11</w:t>
            </w:r>
            <w:r w:rsidRPr="006F1314">
              <w:rPr>
                <w:rFonts w:ascii="Times New Roman" w:eastAsia="Times New Roman" w:hAnsi="Times New Roman" w:cs="Times New Roman"/>
                <w:sz w:val="20"/>
                <w:szCs w:val="20"/>
                <w:bdr w:val="none" w:sz="0" w:space="0" w:color="auto" w:frame="1"/>
                <w:lang w:eastAsia="ru-RU"/>
              </w:rPr>
              <w:t> Получение согласования выдачи разовой или генеральной лицензии на экспорт сырой нефти, продуктов переработки нефти, минеральных или химических удобрений</w:t>
            </w:r>
          </w:p>
        </w:tc>
        <w:tc>
          <w:tcPr>
            <w:tcW w:w="1056" w:type="pct"/>
            <w:tcBorders>
              <w:top w:val="single" w:sz="4" w:space="0" w:color="auto"/>
              <w:left w:val="nil"/>
              <w:bottom w:val="single" w:sz="8" w:space="0" w:color="auto"/>
              <w:right w:val="single" w:sz="8" w:space="0" w:color="auto"/>
            </w:tcBorders>
            <w:shd w:val="clear" w:color="auto" w:fill="auto"/>
            <w:tcMar>
              <w:top w:w="0" w:type="dxa"/>
              <w:left w:w="108" w:type="dxa"/>
              <w:bottom w:w="0" w:type="dxa"/>
              <w:right w:w="108" w:type="dxa"/>
            </w:tcMar>
          </w:tcPr>
          <w:p w:rsidR="008E56D6" w:rsidRPr="004A2DF0" w:rsidRDefault="008E56D6" w:rsidP="00F950BB">
            <w:pPr>
              <w:spacing w:after="0" w:line="270" w:lineRule="atLeast"/>
              <w:ind w:right="-1"/>
              <w:jc w:val="both"/>
              <w:rPr>
                <w:rFonts w:ascii="Times New Roman" w:eastAsia="Times New Roman" w:hAnsi="Times New Roman" w:cs="Times New Roman"/>
                <w:b/>
                <w:sz w:val="20"/>
                <w:szCs w:val="20"/>
                <w:bdr w:val="none" w:sz="0" w:space="0" w:color="auto" w:frame="1"/>
                <w:lang w:eastAsia="ru-RU"/>
              </w:rPr>
            </w:pPr>
            <w:r w:rsidRPr="004A2DF0">
              <w:rPr>
                <w:rFonts w:ascii="Times New Roman" w:eastAsia="Times New Roman" w:hAnsi="Times New Roman" w:cs="Times New Roman"/>
                <w:b/>
                <w:sz w:val="20"/>
                <w:szCs w:val="20"/>
                <w:bdr w:val="none" w:sz="0" w:space="0" w:color="auto" w:frame="1"/>
                <w:lang w:eastAsia="ru-RU"/>
              </w:rPr>
              <w:t>1. СЫРАЯ НЕФТЬ, НЕФТЕПРОДУКТЫ</w:t>
            </w:r>
          </w:p>
          <w:p w:rsidR="008E56D6" w:rsidRDefault="008E56D6" w:rsidP="00F950BB">
            <w:pPr>
              <w:spacing w:after="0" w:line="270" w:lineRule="atLeast"/>
              <w:ind w:right="-1"/>
              <w:jc w:val="both"/>
              <w:rPr>
                <w:rFonts w:ascii="Times New Roman" w:eastAsia="Times New Roman" w:hAnsi="Times New Roman" w:cs="Times New Roman"/>
                <w:sz w:val="20"/>
                <w:szCs w:val="20"/>
                <w:bdr w:val="none" w:sz="0" w:space="0" w:color="auto" w:frame="1"/>
                <w:lang w:eastAsia="ru-RU"/>
              </w:rPr>
            </w:pPr>
            <w:r w:rsidRPr="006F1314">
              <w:rPr>
                <w:rFonts w:ascii="Times New Roman" w:eastAsia="Times New Roman" w:hAnsi="Times New Roman" w:cs="Times New Roman"/>
                <w:sz w:val="20"/>
                <w:szCs w:val="20"/>
                <w:bdr w:val="none" w:sz="0" w:space="0" w:color="auto" w:frame="1"/>
                <w:lang w:eastAsia="ru-RU"/>
              </w:rPr>
              <w:t>заявление о согласовании выдачи разовой или генеральной лицензии</w:t>
            </w:r>
          </w:p>
          <w:p w:rsidR="008E56D6" w:rsidRPr="006F1314" w:rsidRDefault="008E56D6" w:rsidP="00F950BB">
            <w:pPr>
              <w:spacing w:after="0" w:line="270" w:lineRule="atLeast"/>
              <w:ind w:right="-1"/>
              <w:jc w:val="both"/>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ind w:right="-1"/>
              <w:jc w:val="both"/>
              <w:rPr>
                <w:rFonts w:ascii="Times New Roman" w:eastAsia="Times New Roman" w:hAnsi="Times New Roman" w:cs="Times New Roman"/>
                <w:sz w:val="20"/>
                <w:szCs w:val="20"/>
                <w:bdr w:val="none" w:sz="0" w:space="0" w:color="auto" w:frame="1"/>
                <w:lang w:eastAsia="ru-RU"/>
              </w:rPr>
            </w:pPr>
            <w:r w:rsidRPr="006F1314">
              <w:rPr>
                <w:rFonts w:ascii="Times New Roman" w:eastAsia="Times New Roman" w:hAnsi="Times New Roman" w:cs="Times New Roman"/>
                <w:sz w:val="20"/>
                <w:szCs w:val="20"/>
                <w:bdr w:val="none" w:sz="0" w:space="0" w:color="auto" w:frame="1"/>
                <w:lang w:eastAsia="ru-RU"/>
              </w:rPr>
              <w:t>заявление на выдачу лицензии</w:t>
            </w:r>
          </w:p>
          <w:p w:rsidR="008E56D6" w:rsidRDefault="008E56D6" w:rsidP="00F950BB">
            <w:pPr>
              <w:spacing w:after="0" w:line="270" w:lineRule="atLeast"/>
              <w:ind w:right="-1"/>
              <w:jc w:val="both"/>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ind w:right="-1"/>
              <w:jc w:val="both"/>
              <w:rPr>
                <w:rFonts w:ascii="Times New Roman" w:eastAsia="Times New Roman" w:hAnsi="Times New Roman" w:cs="Times New Roman"/>
                <w:sz w:val="20"/>
                <w:szCs w:val="20"/>
                <w:bdr w:val="none" w:sz="0" w:space="0" w:color="auto" w:frame="1"/>
                <w:lang w:eastAsia="ru-RU"/>
              </w:rPr>
            </w:pPr>
            <w:r w:rsidRPr="006F1314">
              <w:rPr>
                <w:rFonts w:ascii="Times New Roman" w:eastAsia="Times New Roman" w:hAnsi="Times New Roman" w:cs="Times New Roman"/>
                <w:sz w:val="20"/>
                <w:szCs w:val="20"/>
                <w:bdr w:val="none" w:sz="0" w:space="0" w:color="auto" w:frame="1"/>
                <w:lang w:eastAsia="ru-RU"/>
              </w:rPr>
              <w:t>оригинал контракта на экспорт сырой нефти, нефтепродукта, по которому необходимо согласование заявления (с приложениями, дополнениями, дополнительными соглашениями, спецификациями при их наличии), и одна копия данных документов (для разовой лицензии)</w:t>
            </w:r>
          </w:p>
          <w:p w:rsidR="008E56D6" w:rsidRPr="006F1314" w:rsidRDefault="008E56D6" w:rsidP="00F950BB">
            <w:pPr>
              <w:spacing w:after="0" w:line="270" w:lineRule="atLeast"/>
              <w:ind w:right="-1"/>
              <w:jc w:val="both"/>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ind w:right="-1"/>
              <w:jc w:val="both"/>
              <w:rPr>
                <w:rFonts w:ascii="Times New Roman" w:eastAsia="Times New Roman" w:hAnsi="Times New Roman" w:cs="Times New Roman"/>
                <w:sz w:val="20"/>
                <w:szCs w:val="20"/>
                <w:bdr w:val="none" w:sz="0" w:space="0" w:color="auto" w:frame="1"/>
                <w:lang w:eastAsia="ru-RU"/>
              </w:rPr>
            </w:pPr>
            <w:r w:rsidRPr="006F1314">
              <w:rPr>
                <w:rFonts w:ascii="Times New Roman" w:eastAsia="Times New Roman" w:hAnsi="Times New Roman" w:cs="Times New Roman"/>
                <w:sz w:val="20"/>
                <w:szCs w:val="20"/>
                <w:bdr w:val="none" w:sz="0" w:space="0" w:color="auto" w:frame="1"/>
                <w:lang w:eastAsia="ru-RU"/>
              </w:rPr>
              <w:t>экономическое обоснование контрактной цены сырой нефти, нефтепродукта, заявленных к экспорту (для спотового контракта, для разовой лицензии)</w:t>
            </w:r>
          </w:p>
          <w:p w:rsidR="008E56D6" w:rsidRPr="006F1314" w:rsidRDefault="008E56D6" w:rsidP="00F950BB">
            <w:pPr>
              <w:spacing w:after="0" w:line="270" w:lineRule="atLeast"/>
              <w:ind w:right="-1"/>
              <w:jc w:val="both"/>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ind w:right="-1"/>
              <w:jc w:val="both"/>
              <w:rPr>
                <w:rFonts w:ascii="Times New Roman" w:eastAsia="Times New Roman" w:hAnsi="Times New Roman" w:cs="Times New Roman"/>
                <w:sz w:val="20"/>
                <w:szCs w:val="20"/>
                <w:bdr w:val="none" w:sz="0" w:space="0" w:color="auto" w:frame="1"/>
                <w:lang w:eastAsia="ru-RU"/>
              </w:rPr>
            </w:pPr>
            <w:r w:rsidRPr="006F1314">
              <w:rPr>
                <w:rFonts w:ascii="Times New Roman" w:eastAsia="Times New Roman" w:hAnsi="Times New Roman" w:cs="Times New Roman"/>
                <w:sz w:val="20"/>
                <w:szCs w:val="20"/>
                <w:bdr w:val="none" w:sz="0" w:space="0" w:color="auto" w:frame="1"/>
                <w:lang w:eastAsia="ru-RU"/>
              </w:rPr>
              <w:t>расчет стоимости сырой нефти, нефтепродуктов, заявленных к экспорту, указанных в заявлении (для генеральной лицензии)</w:t>
            </w:r>
          </w:p>
          <w:p w:rsidR="008E56D6" w:rsidRPr="006F1314" w:rsidRDefault="008E56D6" w:rsidP="00F950BB">
            <w:pPr>
              <w:spacing w:after="0" w:line="270" w:lineRule="atLeast"/>
              <w:ind w:right="-1"/>
              <w:jc w:val="both"/>
              <w:rPr>
                <w:rFonts w:ascii="Times New Roman" w:eastAsia="Times New Roman" w:hAnsi="Times New Roman" w:cs="Times New Roman"/>
                <w:sz w:val="20"/>
                <w:szCs w:val="20"/>
                <w:bdr w:val="none" w:sz="0" w:space="0" w:color="auto" w:frame="1"/>
                <w:lang w:eastAsia="ru-RU"/>
              </w:rPr>
            </w:pPr>
          </w:p>
          <w:p w:rsidR="008E56D6" w:rsidRPr="006F1314" w:rsidRDefault="008E56D6" w:rsidP="00F950BB">
            <w:pPr>
              <w:spacing w:after="0" w:line="270" w:lineRule="atLeast"/>
              <w:ind w:right="-1"/>
              <w:jc w:val="both"/>
              <w:rPr>
                <w:rFonts w:ascii="Times New Roman" w:eastAsia="Times New Roman" w:hAnsi="Times New Roman" w:cs="Times New Roman"/>
                <w:sz w:val="20"/>
                <w:szCs w:val="20"/>
                <w:bdr w:val="none" w:sz="0" w:space="0" w:color="auto" w:frame="1"/>
                <w:lang w:eastAsia="ru-RU"/>
              </w:rPr>
            </w:pPr>
            <w:r w:rsidRPr="006F1314">
              <w:rPr>
                <w:rFonts w:ascii="Times New Roman" w:eastAsia="Times New Roman" w:hAnsi="Times New Roman" w:cs="Times New Roman"/>
                <w:sz w:val="20"/>
                <w:szCs w:val="20"/>
                <w:bdr w:val="none" w:sz="0" w:space="0" w:color="auto" w:frame="1"/>
                <w:lang w:eastAsia="ru-RU"/>
              </w:rPr>
              <w:t>копии следующих документов, подтверждающих происхождение сырой нефти, нефтепродуктов, заявленных к экспорту, происхождение сырья, из которого выработаны нефтепродукты, заявленные к экспорту, особенности технологии производства нефтепродуктов, заявленных к экспорту:</w:t>
            </w:r>
          </w:p>
          <w:p w:rsidR="008E56D6" w:rsidRPr="006F1314" w:rsidRDefault="008E56D6" w:rsidP="00F950BB">
            <w:pPr>
              <w:spacing w:after="0" w:line="270" w:lineRule="atLeast"/>
              <w:ind w:right="-1"/>
              <w:jc w:val="both"/>
              <w:rPr>
                <w:rFonts w:ascii="Times New Roman" w:eastAsia="Times New Roman" w:hAnsi="Times New Roman" w:cs="Times New Roman"/>
                <w:sz w:val="20"/>
                <w:szCs w:val="20"/>
                <w:bdr w:val="none" w:sz="0" w:space="0" w:color="auto" w:frame="1"/>
                <w:lang w:eastAsia="ru-RU"/>
              </w:rPr>
            </w:pPr>
            <w:r>
              <w:rPr>
                <w:rFonts w:ascii="Times New Roman" w:eastAsia="Times New Roman" w:hAnsi="Times New Roman" w:cs="Times New Roman"/>
                <w:sz w:val="20"/>
                <w:szCs w:val="20"/>
                <w:bdr w:val="none" w:sz="0" w:space="0" w:color="auto" w:frame="1"/>
                <w:lang w:eastAsia="ru-RU"/>
              </w:rPr>
              <w:tab/>
            </w:r>
            <w:r w:rsidRPr="006F1314">
              <w:rPr>
                <w:rFonts w:ascii="Times New Roman" w:eastAsia="Times New Roman" w:hAnsi="Times New Roman" w:cs="Times New Roman"/>
                <w:sz w:val="20"/>
                <w:szCs w:val="20"/>
                <w:bdr w:val="none" w:sz="0" w:space="0" w:color="auto" w:frame="1"/>
                <w:lang w:eastAsia="ru-RU"/>
              </w:rPr>
              <w:t>сертификата продукции собственного производства (при экспорте продукции собственного производства, для генеральной или разовой лицензии)</w:t>
            </w:r>
          </w:p>
          <w:p w:rsidR="008E56D6" w:rsidRPr="006F1314" w:rsidRDefault="008E56D6" w:rsidP="00F950BB">
            <w:pPr>
              <w:spacing w:after="0" w:line="270" w:lineRule="atLeast"/>
              <w:ind w:right="-1"/>
              <w:jc w:val="both"/>
              <w:rPr>
                <w:rFonts w:ascii="Times New Roman" w:eastAsia="Times New Roman" w:hAnsi="Times New Roman" w:cs="Times New Roman"/>
                <w:sz w:val="20"/>
                <w:szCs w:val="20"/>
                <w:bdr w:val="none" w:sz="0" w:space="0" w:color="auto" w:frame="1"/>
                <w:lang w:eastAsia="ru-RU"/>
              </w:rPr>
            </w:pPr>
            <w:r>
              <w:rPr>
                <w:rFonts w:ascii="Times New Roman" w:eastAsia="Times New Roman" w:hAnsi="Times New Roman" w:cs="Times New Roman"/>
                <w:sz w:val="20"/>
                <w:szCs w:val="20"/>
                <w:bdr w:val="none" w:sz="0" w:space="0" w:color="auto" w:frame="1"/>
                <w:lang w:eastAsia="ru-RU"/>
              </w:rPr>
              <w:tab/>
            </w:r>
            <w:r w:rsidRPr="006F1314">
              <w:rPr>
                <w:rFonts w:ascii="Times New Roman" w:eastAsia="Times New Roman" w:hAnsi="Times New Roman" w:cs="Times New Roman"/>
                <w:sz w:val="20"/>
                <w:szCs w:val="20"/>
                <w:bdr w:val="none" w:sz="0" w:space="0" w:color="auto" w:frame="1"/>
                <w:lang w:eastAsia="ru-RU"/>
              </w:rPr>
              <w:t>акта экспертизы происхождения товаров (при экспорте нефтепродуктов несобственного производства, выработанных не открытым акционерным обществом "Нафтан", открытым акционерным обществом "Мозырский НПЗ", Белорусским газоперерабатывающим заводом республиканского унитарного предприятия "Производственное объединение "Белоруснефть" (далее - НПЗ), для генеральной или разовой лицензии)</w:t>
            </w:r>
          </w:p>
          <w:p w:rsidR="008E56D6" w:rsidRPr="006F1314" w:rsidRDefault="008E56D6" w:rsidP="00F950BB">
            <w:pPr>
              <w:spacing w:after="0" w:line="270" w:lineRule="atLeast"/>
              <w:ind w:right="-1"/>
              <w:jc w:val="both"/>
              <w:rPr>
                <w:rFonts w:ascii="Times New Roman" w:eastAsia="Times New Roman" w:hAnsi="Times New Roman" w:cs="Times New Roman"/>
                <w:sz w:val="20"/>
                <w:szCs w:val="20"/>
                <w:bdr w:val="none" w:sz="0" w:space="0" w:color="auto" w:frame="1"/>
                <w:lang w:eastAsia="ru-RU"/>
              </w:rPr>
            </w:pPr>
            <w:r>
              <w:rPr>
                <w:rFonts w:ascii="Times New Roman" w:eastAsia="Times New Roman" w:hAnsi="Times New Roman" w:cs="Times New Roman"/>
                <w:sz w:val="20"/>
                <w:szCs w:val="20"/>
                <w:bdr w:val="none" w:sz="0" w:space="0" w:color="auto" w:frame="1"/>
                <w:lang w:eastAsia="ru-RU"/>
              </w:rPr>
              <w:tab/>
            </w:r>
            <w:r w:rsidRPr="006F1314">
              <w:rPr>
                <w:rFonts w:ascii="Times New Roman" w:eastAsia="Times New Roman" w:hAnsi="Times New Roman" w:cs="Times New Roman"/>
                <w:sz w:val="20"/>
                <w:szCs w:val="20"/>
                <w:bdr w:val="none" w:sz="0" w:space="0" w:color="auto" w:frame="1"/>
                <w:lang w:eastAsia="ru-RU"/>
              </w:rPr>
              <w:t xml:space="preserve">договора на переработку УВС (с приложениями, дополнениями, дополнительными соглашениями, актами, спецификациями, ресурсными справками при их наличии) (в отношении нефтепродуктов, выработанных из УВС, при поставке которого выдача (оформление) концерном "Белнефтехим" протокола согласования поставки УВС для его промышленной переработки на территории Республики Беларусь не регламентирована) (при экспорте нефтепродуктов, выработанных по давальческой схеме из УВС, приобретенного на </w:t>
            </w:r>
            <w:r w:rsidRPr="006F1314">
              <w:rPr>
                <w:rFonts w:ascii="Times New Roman" w:eastAsia="Times New Roman" w:hAnsi="Times New Roman" w:cs="Times New Roman"/>
                <w:sz w:val="20"/>
                <w:szCs w:val="20"/>
                <w:bdr w:val="none" w:sz="0" w:space="0" w:color="auto" w:frame="1"/>
                <w:lang w:eastAsia="ru-RU"/>
              </w:rPr>
              <w:lastRenderedPageBreak/>
              <w:t>территории Республики Беларусь или ввезенного на территорию Республики Беларусь, для разовой лицензии)</w:t>
            </w:r>
          </w:p>
          <w:p w:rsidR="008E56D6" w:rsidRPr="006F1314" w:rsidRDefault="008E56D6" w:rsidP="00F950BB">
            <w:pPr>
              <w:spacing w:after="0" w:line="270" w:lineRule="atLeast"/>
              <w:ind w:right="-1"/>
              <w:jc w:val="both"/>
              <w:rPr>
                <w:rFonts w:ascii="Times New Roman" w:eastAsia="Times New Roman" w:hAnsi="Times New Roman" w:cs="Times New Roman"/>
                <w:sz w:val="20"/>
                <w:szCs w:val="20"/>
                <w:bdr w:val="none" w:sz="0" w:space="0" w:color="auto" w:frame="1"/>
                <w:lang w:eastAsia="ru-RU"/>
              </w:rPr>
            </w:pPr>
            <w:r>
              <w:rPr>
                <w:rFonts w:ascii="Times New Roman" w:eastAsia="Times New Roman" w:hAnsi="Times New Roman" w:cs="Times New Roman"/>
                <w:sz w:val="20"/>
                <w:szCs w:val="20"/>
                <w:bdr w:val="none" w:sz="0" w:space="0" w:color="auto" w:frame="1"/>
                <w:lang w:eastAsia="ru-RU"/>
              </w:rPr>
              <w:tab/>
            </w:r>
            <w:r w:rsidRPr="006F1314">
              <w:rPr>
                <w:rFonts w:ascii="Times New Roman" w:eastAsia="Times New Roman" w:hAnsi="Times New Roman" w:cs="Times New Roman"/>
                <w:sz w:val="20"/>
                <w:szCs w:val="20"/>
                <w:bdr w:val="none" w:sz="0" w:space="0" w:color="auto" w:frame="1"/>
                <w:lang w:eastAsia="ru-RU"/>
              </w:rPr>
              <w:t>договора о приобретении сырой нефти, нефтепродукта, заявленных к экспорту (с приложениями, дополнениями, дополнительными соглашениями, актами, спецификациями при их наличии) (при экспорте сырой нефти, нефтепродуктов несобственного производства, приобретенных у контрагентов Республики Беларусь, для генеральной или разовой лицензии)</w:t>
            </w:r>
          </w:p>
          <w:p w:rsidR="008E56D6" w:rsidRPr="006F1314" w:rsidRDefault="008E56D6" w:rsidP="00F950BB">
            <w:pPr>
              <w:spacing w:after="0" w:line="270" w:lineRule="atLeast"/>
              <w:ind w:right="-1"/>
              <w:jc w:val="both"/>
              <w:rPr>
                <w:rFonts w:ascii="Times New Roman" w:eastAsia="Times New Roman" w:hAnsi="Times New Roman" w:cs="Times New Roman"/>
                <w:sz w:val="20"/>
                <w:szCs w:val="20"/>
                <w:bdr w:val="none" w:sz="0" w:space="0" w:color="auto" w:frame="1"/>
                <w:lang w:eastAsia="ru-RU"/>
              </w:rPr>
            </w:pPr>
            <w:r>
              <w:rPr>
                <w:rFonts w:ascii="Times New Roman" w:eastAsia="Times New Roman" w:hAnsi="Times New Roman" w:cs="Times New Roman"/>
                <w:sz w:val="20"/>
                <w:szCs w:val="20"/>
                <w:bdr w:val="none" w:sz="0" w:space="0" w:color="auto" w:frame="1"/>
                <w:lang w:eastAsia="ru-RU"/>
              </w:rPr>
              <w:tab/>
            </w:r>
            <w:r w:rsidRPr="006F1314">
              <w:rPr>
                <w:rFonts w:ascii="Times New Roman" w:eastAsia="Times New Roman" w:hAnsi="Times New Roman" w:cs="Times New Roman"/>
                <w:sz w:val="20"/>
                <w:szCs w:val="20"/>
                <w:bdr w:val="none" w:sz="0" w:space="0" w:color="auto" w:frame="1"/>
                <w:lang w:eastAsia="ru-RU"/>
              </w:rPr>
              <w:t>акта, или ресурсной справки, или спецификации о выработке производителем нефтепродукта, заявленного к экспорту (при экспорте нефтепродуктов несобственного производства, выработанных по давальческой схеме, для разовой лицензии)</w:t>
            </w:r>
          </w:p>
          <w:p w:rsidR="008E56D6" w:rsidRPr="006F1314" w:rsidRDefault="008E56D6" w:rsidP="00F950BB">
            <w:pPr>
              <w:spacing w:after="0" w:line="270" w:lineRule="atLeast"/>
              <w:ind w:right="-1"/>
              <w:jc w:val="both"/>
              <w:rPr>
                <w:rFonts w:ascii="Times New Roman" w:eastAsia="Times New Roman" w:hAnsi="Times New Roman" w:cs="Times New Roman"/>
                <w:sz w:val="20"/>
                <w:szCs w:val="20"/>
                <w:bdr w:val="none" w:sz="0" w:space="0" w:color="auto" w:frame="1"/>
                <w:lang w:eastAsia="ru-RU"/>
              </w:rPr>
            </w:pPr>
            <w:r>
              <w:rPr>
                <w:rFonts w:ascii="Times New Roman" w:eastAsia="Times New Roman" w:hAnsi="Times New Roman" w:cs="Times New Roman"/>
                <w:sz w:val="20"/>
                <w:szCs w:val="20"/>
                <w:bdr w:val="none" w:sz="0" w:space="0" w:color="auto" w:frame="1"/>
                <w:lang w:eastAsia="ru-RU"/>
              </w:rPr>
              <w:tab/>
            </w:r>
            <w:r w:rsidRPr="006F1314">
              <w:rPr>
                <w:rFonts w:ascii="Times New Roman" w:eastAsia="Times New Roman" w:hAnsi="Times New Roman" w:cs="Times New Roman"/>
                <w:sz w:val="20"/>
                <w:szCs w:val="20"/>
                <w:bdr w:val="none" w:sz="0" w:space="0" w:color="auto" w:frame="1"/>
                <w:lang w:eastAsia="ru-RU"/>
              </w:rPr>
              <w:t>импортных контрактов, договоров с контрагентами Республики Беларусь (действующих на дату начала действия заявленной лицензии, для генеральной лицензии) на поставку сырья и материалов, из которых выработан нефтепродукт, заявленный к экспорту, в том числе на ввоз в Республику Беларусь сырья и материалов в соответствии с нормами заключенных Республикой Беларусь международных договоров (соглашений) (при экспорте нефтепродуктов собственного производства или несобственного производства, выработанных по давальческой схеме не на НПЗ или приобретенных не у НПЗ, для генеральной или разовой лицензии)</w:t>
            </w:r>
          </w:p>
          <w:p w:rsidR="008E56D6" w:rsidRPr="006F1314" w:rsidRDefault="008E56D6" w:rsidP="00F950BB">
            <w:pPr>
              <w:spacing w:after="0" w:line="270" w:lineRule="atLeast"/>
              <w:ind w:right="-1"/>
              <w:jc w:val="both"/>
              <w:rPr>
                <w:rFonts w:ascii="Times New Roman" w:eastAsia="Times New Roman" w:hAnsi="Times New Roman" w:cs="Times New Roman"/>
                <w:sz w:val="20"/>
                <w:szCs w:val="20"/>
                <w:bdr w:val="none" w:sz="0" w:space="0" w:color="auto" w:frame="1"/>
                <w:lang w:eastAsia="ru-RU"/>
              </w:rPr>
            </w:pPr>
            <w:r>
              <w:rPr>
                <w:rFonts w:ascii="Times New Roman" w:eastAsia="Times New Roman" w:hAnsi="Times New Roman" w:cs="Times New Roman"/>
                <w:sz w:val="20"/>
                <w:szCs w:val="20"/>
                <w:bdr w:val="none" w:sz="0" w:space="0" w:color="auto" w:frame="1"/>
                <w:lang w:eastAsia="ru-RU"/>
              </w:rPr>
              <w:lastRenderedPageBreak/>
              <w:tab/>
            </w:r>
            <w:r w:rsidRPr="006F1314">
              <w:rPr>
                <w:rFonts w:ascii="Times New Roman" w:eastAsia="Times New Roman" w:hAnsi="Times New Roman" w:cs="Times New Roman"/>
                <w:sz w:val="20"/>
                <w:szCs w:val="20"/>
                <w:bdr w:val="none" w:sz="0" w:space="0" w:color="auto" w:frame="1"/>
                <w:lang w:eastAsia="ru-RU"/>
              </w:rPr>
              <w:t>технического нормативного правового акта (при наличии) либо контракта, в соответствии с которым производится сырая нефть, нефтепродукт, заявленные к экспорту (при экспорте сырой нефти, нефтепродуктов собственного производства или несобственного производства, выработанных по давальческой схеме не на НПЗ или приобретенных не у НПЗ, для генеральной или разовой лицензии)</w:t>
            </w:r>
          </w:p>
          <w:p w:rsidR="008E56D6" w:rsidRPr="006F1314" w:rsidRDefault="008E56D6" w:rsidP="00F950BB">
            <w:pPr>
              <w:spacing w:after="0" w:line="270" w:lineRule="atLeast"/>
              <w:ind w:right="-1"/>
              <w:jc w:val="both"/>
              <w:rPr>
                <w:rFonts w:ascii="Times New Roman" w:eastAsia="Times New Roman" w:hAnsi="Times New Roman" w:cs="Times New Roman"/>
                <w:sz w:val="20"/>
                <w:szCs w:val="20"/>
                <w:bdr w:val="none" w:sz="0" w:space="0" w:color="auto" w:frame="1"/>
                <w:lang w:eastAsia="ru-RU"/>
              </w:rPr>
            </w:pPr>
            <w:r>
              <w:rPr>
                <w:rFonts w:ascii="Times New Roman" w:eastAsia="Times New Roman" w:hAnsi="Times New Roman" w:cs="Times New Roman"/>
                <w:sz w:val="20"/>
                <w:szCs w:val="20"/>
                <w:bdr w:val="none" w:sz="0" w:space="0" w:color="auto" w:frame="1"/>
                <w:lang w:eastAsia="ru-RU"/>
              </w:rPr>
              <w:tab/>
            </w:r>
            <w:r w:rsidRPr="006F1314">
              <w:rPr>
                <w:rFonts w:ascii="Times New Roman" w:eastAsia="Times New Roman" w:hAnsi="Times New Roman" w:cs="Times New Roman"/>
                <w:sz w:val="20"/>
                <w:szCs w:val="20"/>
                <w:bdr w:val="none" w:sz="0" w:space="0" w:color="auto" w:frame="1"/>
                <w:lang w:eastAsia="ru-RU"/>
              </w:rPr>
              <w:t>норм расхода сырья и материалов (рецептуры) при производстве (приготовлении) нефтепродукта, заявленного к экспорту (при экспорте нефтепродуктов собственного производства или несобственного производства, выработанных по давальческой схеме не на НПЗ или приобретенных не у НПЗ, для генеральной или разовой лицензии)</w:t>
            </w:r>
          </w:p>
          <w:p w:rsidR="008E56D6" w:rsidRPr="006F1314" w:rsidRDefault="008E56D6" w:rsidP="00F950BB">
            <w:pPr>
              <w:spacing w:after="0" w:line="270" w:lineRule="atLeast"/>
              <w:ind w:right="-1"/>
              <w:jc w:val="both"/>
              <w:rPr>
                <w:rFonts w:ascii="Times New Roman" w:eastAsia="Times New Roman" w:hAnsi="Times New Roman" w:cs="Times New Roman"/>
                <w:sz w:val="20"/>
                <w:szCs w:val="20"/>
                <w:bdr w:val="none" w:sz="0" w:space="0" w:color="auto" w:frame="1"/>
                <w:lang w:eastAsia="ru-RU"/>
              </w:rPr>
            </w:pPr>
            <w:r>
              <w:rPr>
                <w:rFonts w:ascii="Times New Roman" w:eastAsia="Times New Roman" w:hAnsi="Times New Roman" w:cs="Times New Roman"/>
                <w:sz w:val="20"/>
                <w:szCs w:val="20"/>
                <w:bdr w:val="none" w:sz="0" w:space="0" w:color="auto" w:frame="1"/>
                <w:lang w:eastAsia="ru-RU"/>
              </w:rPr>
              <w:tab/>
            </w:r>
            <w:r w:rsidRPr="006F1314">
              <w:rPr>
                <w:rFonts w:ascii="Times New Roman" w:eastAsia="Times New Roman" w:hAnsi="Times New Roman" w:cs="Times New Roman"/>
                <w:sz w:val="20"/>
                <w:szCs w:val="20"/>
                <w:bdr w:val="none" w:sz="0" w:space="0" w:color="auto" w:frame="1"/>
                <w:lang w:eastAsia="ru-RU"/>
              </w:rPr>
              <w:t>справки об основных технологических операциях (процессах) при производстве нефтепродукта, заявленного к экспорту (при экспорте нефтепродуктов собственного производства или несобственного производства, выработанных по давальческой схеме не на НПЗ или приобретенных не у НПЗ, для генеральной или разовой лицензии)</w:t>
            </w:r>
          </w:p>
          <w:p w:rsidR="008E56D6" w:rsidRPr="006F1314" w:rsidRDefault="008E56D6" w:rsidP="00F950BB">
            <w:pPr>
              <w:spacing w:after="0" w:line="270" w:lineRule="atLeast"/>
              <w:ind w:right="-1"/>
              <w:jc w:val="both"/>
              <w:rPr>
                <w:rFonts w:ascii="Times New Roman" w:eastAsia="Times New Roman" w:hAnsi="Times New Roman" w:cs="Times New Roman"/>
                <w:sz w:val="20"/>
                <w:szCs w:val="20"/>
                <w:bdr w:val="none" w:sz="0" w:space="0" w:color="auto" w:frame="1"/>
                <w:lang w:eastAsia="ru-RU"/>
              </w:rPr>
            </w:pPr>
            <w:r>
              <w:rPr>
                <w:rFonts w:ascii="Times New Roman" w:eastAsia="Times New Roman" w:hAnsi="Times New Roman" w:cs="Times New Roman"/>
                <w:sz w:val="20"/>
                <w:szCs w:val="20"/>
                <w:bdr w:val="none" w:sz="0" w:space="0" w:color="auto" w:frame="1"/>
                <w:lang w:eastAsia="ru-RU"/>
              </w:rPr>
              <w:tab/>
            </w:r>
            <w:r w:rsidRPr="006F1314">
              <w:rPr>
                <w:rFonts w:ascii="Times New Roman" w:eastAsia="Times New Roman" w:hAnsi="Times New Roman" w:cs="Times New Roman"/>
                <w:sz w:val="20"/>
                <w:szCs w:val="20"/>
                <w:bdr w:val="none" w:sz="0" w:space="0" w:color="auto" w:frame="1"/>
                <w:lang w:eastAsia="ru-RU"/>
              </w:rPr>
              <w:t>паспорта качества на нефтепродукт, заявленный к экспорту (при экспорте нефтепродуктов собственного производства или несобственного производства, выработанных по давальческой схеме не на НПЗ или приобретенных не у НПЗ, для генеральной или разовой лицензии)</w:t>
            </w:r>
          </w:p>
          <w:p w:rsidR="008E56D6" w:rsidRPr="006F1314" w:rsidRDefault="008E56D6" w:rsidP="00F950BB">
            <w:pPr>
              <w:spacing w:after="0" w:line="270" w:lineRule="atLeast"/>
              <w:ind w:right="-1"/>
              <w:jc w:val="both"/>
              <w:rPr>
                <w:rFonts w:ascii="Times New Roman" w:eastAsia="Times New Roman" w:hAnsi="Times New Roman" w:cs="Times New Roman"/>
                <w:sz w:val="20"/>
                <w:szCs w:val="20"/>
                <w:bdr w:val="none" w:sz="0" w:space="0" w:color="auto" w:frame="1"/>
                <w:lang w:eastAsia="ru-RU"/>
              </w:rPr>
            </w:pPr>
            <w:r>
              <w:rPr>
                <w:rFonts w:ascii="Times New Roman" w:eastAsia="Times New Roman" w:hAnsi="Times New Roman" w:cs="Times New Roman"/>
                <w:sz w:val="20"/>
                <w:szCs w:val="20"/>
                <w:bdr w:val="none" w:sz="0" w:space="0" w:color="auto" w:frame="1"/>
                <w:lang w:eastAsia="ru-RU"/>
              </w:rPr>
              <w:lastRenderedPageBreak/>
              <w:tab/>
            </w:r>
            <w:r w:rsidRPr="006F1314">
              <w:rPr>
                <w:rFonts w:ascii="Times New Roman" w:eastAsia="Times New Roman" w:hAnsi="Times New Roman" w:cs="Times New Roman"/>
                <w:sz w:val="20"/>
                <w:szCs w:val="20"/>
                <w:bdr w:val="none" w:sz="0" w:space="0" w:color="auto" w:frame="1"/>
                <w:lang w:eastAsia="ru-RU"/>
              </w:rPr>
              <w:t>перечня сырья и материалов, из которых выработан нефтепродукт, заявленный к экспорту (при экспорте нефтепродуктов собственного производства или несобственного производства, выработанных по давальческой схеме не на НПЗ или приобретенных не у НПЗ, для генеральной или разовой лицензии)</w:t>
            </w:r>
          </w:p>
          <w:p w:rsidR="008E56D6" w:rsidRPr="00673FA8" w:rsidRDefault="008E56D6" w:rsidP="00F950BB">
            <w:pPr>
              <w:spacing w:after="0" w:line="270" w:lineRule="atLeast"/>
              <w:ind w:right="-1"/>
              <w:jc w:val="both"/>
              <w:rPr>
                <w:rFonts w:ascii="Times New Roman" w:eastAsia="Times New Roman" w:hAnsi="Times New Roman" w:cs="Times New Roman"/>
                <w:sz w:val="20"/>
                <w:szCs w:val="20"/>
                <w:bdr w:val="none" w:sz="0" w:space="0" w:color="auto" w:frame="1"/>
                <w:lang w:eastAsia="ru-RU"/>
              </w:rPr>
            </w:pPr>
            <w:r>
              <w:rPr>
                <w:rFonts w:ascii="Times New Roman" w:eastAsia="Times New Roman" w:hAnsi="Times New Roman" w:cs="Times New Roman"/>
                <w:sz w:val="20"/>
                <w:szCs w:val="20"/>
                <w:bdr w:val="none" w:sz="0" w:space="0" w:color="auto" w:frame="1"/>
                <w:lang w:eastAsia="ru-RU"/>
              </w:rPr>
              <w:tab/>
            </w:r>
            <w:r w:rsidRPr="006F1314">
              <w:rPr>
                <w:rFonts w:ascii="Times New Roman" w:eastAsia="Times New Roman" w:hAnsi="Times New Roman" w:cs="Times New Roman"/>
                <w:sz w:val="20"/>
                <w:szCs w:val="20"/>
                <w:bdr w:val="none" w:sz="0" w:space="0" w:color="auto" w:frame="1"/>
                <w:lang w:eastAsia="ru-RU"/>
              </w:rPr>
              <w:t xml:space="preserve">паспортов качества на сырье и материалы, из которых выработан нефтепродукт, заявленный к экспорту (при экспорте нефтепродуктов собственного производства или несобственного производства, выработанных по давальческой схеме не на НПЗ или приобретенных не у НПЗ, для </w:t>
            </w:r>
            <w:r w:rsidRPr="00673FA8">
              <w:rPr>
                <w:rFonts w:ascii="Times New Roman" w:eastAsia="Times New Roman" w:hAnsi="Times New Roman" w:cs="Times New Roman"/>
                <w:sz w:val="20"/>
                <w:szCs w:val="20"/>
                <w:bdr w:val="none" w:sz="0" w:space="0" w:color="auto" w:frame="1"/>
                <w:lang w:eastAsia="ru-RU"/>
              </w:rPr>
              <w:t>генеральной или разовой лицензии)</w:t>
            </w:r>
          </w:p>
          <w:p w:rsidR="008E56D6" w:rsidRPr="00673FA8" w:rsidRDefault="008E56D6" w:rsidP="00F950BB">
            <w:pPr>
              <w:spacing w:after="0" w:line="270" w:lineRule="atLeast"/>
              <w:ind w:right="-1"/>
              <w:jc w:val="both"/>
              <w:rPr>
                <w:rFonts w:ascii="Times New Roman" w:eastAsia="Times New Roman" w:hAnsi="Times New Roman" w:cs="Times New Roman"/>
                <w:b/>
                <w:sz w:val="20"/>
                <w:szCs w:val="20"/>
                <w:bdr w:val="none" w:sz="0" w:space="0" w:color="auto" w:frame="1"/>
                <w:lang w:eastAsia="ru-RU"/>
              </w:rPr>
            </w:pPr>
          </w:p>
          <w:p w:rsidR="008E56D6" w:rsidRPr="004A2DF0" w:rsidRDefault="008E56D6" w:rsidP="00F950BB">
            <w:pPr>
              <w:spacing w:after="0" w:line="270" w:lineRule="atLeast"/>
              <w:ind w:right="-1"/>
              <w:jc w:val="both"/>
              <w:rPr>
                <w:rFonts w:ascii="Times New Roman" w:eastAsia="Times New Roman" w:hAnsi="Times New Roman" w:cs="Times New Roman"/>
                <w:b/>
                <w:sz w:val="20"/>
                <w:szCs w:val="20"/>
                <w:bdr w:val="none" w:sz="0" w:space="0" w:color="auto" w:frame="1"/>
                <w:lang w:eastAsia="ru-RU"/>
              </w:rPr>
            </w:pPr>
            <w:r w:rsidRPr="00673FA8">
              <w:rPr>
                <w:rFonts w:ascii="Times New Roman" w:eastAsia="Times New Roman" w:hAnsi="Times New Roman" w:cs="Times New Roman"/>
                <w:b/>
                <w:sz w:val="20"/>
                <w:szCs w:val="20"/>
                <w:bdr w:val="none" w:sz="0" w:space="0" w:color="auto" w:frame="1"/>
                <w:lang w:eastAsia="ru-RU"/>
              </w:rPr>
              <w:t>2. МИНЕРАЛЬНЫЕ ИЛИ</w:t>
            </w:r>
            <w:r w:rsidRPr="004A2DF0">
              <w:rPr>
                <w:rFonts w:ascii="Times New Roman" w:eastAsia="Times New Roman" w:hAnsi="Times New Roman" w:cs="Times New Roman"/>
                <w:b/>
                <w:sz w:val="20"/>
                <w:szCs w:val="20"/>
                <w:bdr w:val="none" w:sz="0" w:space="0" w:color="auto" w:frame="1"/>
                <w:lang w:eastAsia="ru-RU"/>
              </w:rPr>
              <w:t xml:space="preserve"> ХИМИЧЕСКИЕ УДОБРЕНИЯ</w:t>
            </w:r>
          </w:p>
          <w:p w:rsidR="008E56D6" w:rsidRDefault="008E56D6" w:rsidP="00F950BB">
            <w:pPr>
              <w:spacing w:after="0" w:line="270" w:lineRule="atLeast"/>
              <w:ind w:right="-1"/>
              <w:jc w:val="both"/>
              <w:rPr>
                <w:rFonts w:ascii="Times New Roman" w:eastAsia="Times New Roman" w:hAnsi="Times New Roman" w:cs="Times New Roman"/>
                <w:sz w:val="20"/>
                <w:szCs w:val="20"/>
                <w:bdr w:val="none" w:sz="0" w:space="0" w:color="auto" w:frame="1"/>
                <w:lang w:eastAsia="ru-RU"/>
              </w:rPr>
            </w:pPr>
            <w:r w:rsidRPr="006F1314">
              <w:rPr>
                <w:rFonts w:ascii="Times New Roman" w:eastAsia="Times New Roman" w:hAnsi="Times New Roman" w:cs="Times New Roman"/>
                <w:sz w:val="20"/>
                <w:szCs w:val="20"/>
                <w:bdr w:val="none" w:sz="0" w:space="0" w:color="auto" w:frame="1"/>
                <w:lang w:eastAsia="ru-RU"/>
              </w:rPr>
              <w:t>заявление о согласовании выдачи разовой или генеральной лицензии</w:t>
            </w:r>
          </w:p>
          <w:p w:rsidR="008E56D6" w:rsidRPr="006F1314" w:rsidRDefault="008E56D6" w:rsidP="00F950BB">
            <w:pPr>
              <w:spacing w:after="0" w:line="270" w:lineRule="atLeast"/>
              <w:ind w:right="-1"/>
              <w:jc w:val="both"/>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ind w:right="-1"/>
              <w:jc w:val="both"/>
              <w:rPr>
                <w:rFonts w:ascii="Times New Roman" w:eastAsia="Times New Roman" w:hAnsi="Times New Roman" w:cs="Times New Roman"/>
                <w:sz w:val="20"/>
                <w:szCs w:val="20"/>
                <w:bdr w:val="none" w:sz="0" w:space="0" w:color="auto" w:frame="1"/>
                <w:lang w:eastAsia="ru-RU"/>
              </w:rPr>
            </w:pPr>
            <w:r w:rsidRPr="006F1314">
              <w:rPr>
                <w:rFonts w:ascii="Times New Roman" w:eastAsia="Times New Roman" w:hAnsi="Times New Roman" w:cs="Times New Roman"/>
                <w:sz w:val="20"/>
                <w:szCs w:val="20"/>
                <w:bdr w:val="none" w:sz="0" w:space="0" w:color="auto" w:frame="1"/>
                <w:lang w:eastAsia="ru-RU"/>
              </w:rPr>
              <w:t>заявление на выдачу лицензии</w:t>
            </w:r>
          </w:p>
          <w:p w:rsidR="008E56D6" w:rsidRPr="006F1314" w:rsidRDefault="008E56D6" w:rsidP="00F950BB">
            <w:pPr>
              <w:spacing w:after="0" w:line="270" w:lineRule="atLeast"/>
              <w:ind w:right="-1"/>
              <w:jc w:val="both"/>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ind w:right="-1"/>
              <w:jc w:val="both"/>
              <w:rPr>
                <w:rFonts w:ascii="Times New Roman" w:eastAsia="Times New Roman" w:hAnsi="Times New Roman" w:cs="Times New Roman"/>
                <w:sz w:val="20"/>
                <w:szCs w:val="20"/>
                <w:bdr w:val="none" w:sz="0" w:space="0" w:color="auto" w:frame="1"/>
                <w:lang w:eastAsia="ru-RU"/>
              </w:rPr>
            </w:pPr>
            <w:r w:rsidRPr="006F1314">
              <w:rPr>
                <w:rFonts w:ascii="Times New Roman" w:eastAsia="Times New Roman" w:hAnsi="Times New Roman" w:cs="Times New Roman"/>
                <w:sz w:val="20"/>
                <w:szCs w:val="20"/>
                <w:bdr w:val="none" w:sz="0" w:space="0" w:color="auto" w:frame="1"/>
                <w:lang w:eastAsia="ru-RU"/>
              </w:rPr>
              <w:t>оригинал контракта на экспорт, по которому необходимо согласование заявления (с приложениями, дополнениями, дополнительными соглашениями, спецификациями при их наличии), и одна копия данных документов (для разовой лицензии)</w:t>
            </w:r>
          </w:p>
          <w:p w:rsidR="008E56D6" w:rsidRPr="006F1314" w:rsidRDefault="008E56D6" w:rsidP="00F950BB">
            <w:pPr>
              <w:spacing w:after="0" w:line="270" w:lineRule="atLeast"/>
              <w:ind w:right="-1"/>
              <w:jc w:val="both"/>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ind w:right="-1"/>
              <w:jc w:val="both"/>
              <w:rPr>
                <w:rFonts w:ascii="Times New Roman" w:eastAsia="Times New Roman" w:hAnsi="Times New Roman" w:cs="Times New Roman"/>
                <w:sz w:val="20"/>
                <w:szCs w:val="20"/>
                <w:bdr w:val="none" w:sz="0" w:space="0" w:color="auto" w:frame="1"/>
                <w:lang w:eastAsia="ru-RU"/>
              </w:rPr>
            </w:pPr>
            <w:r w:rsidRPr="006F1314">
              <w:rPr>
                <w:rFonts w:ascii="Times New Roman" w:eastAsia="Times New Roman" w:hAnsi="Times New Roman" w:cs="Times New Roman"/>
                <w:sz w:val="20"/>
                <w:szCs w:val="20"/>
                <w:bdr w:val="none" w:sz="0" w:space="0" w:color="auto" w:frame="1"/>
                <w:lang w:eastAsia="ru-RU"/>
              </w:rPr>
              <w:t>экономическое обоснование контрактной цены товара (для разовой лицензии)</w:t>
            </w:r>
          </w:p>
          <w:p w:rsidR="008E56D6" w:rsidRPr="006F1314" w:rsidRDefault="008E56D6" w:rsidP="00F950BB">
            <w:pPr>
              <w:spacing w:after="0" w:line="270" w:lineRule="atLeast"/>
              <w:ind w:right="-1"/>
              <w:jc w:val="both"/>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ind w:right="-1"/>
              <w:jc w:val="both"/>
              <w:rPr>
                <w:rFonts w:ascii="Times New Roman" w:eastAsia="Times New Roman" w:hAnsi="Times New Roman" w:cs="Times New Roman"/>
                <w:sz w:val="20"/>
                <w:szCs w:val="20"/>
                <w:bdr w:val="none" w:sz="0" w:space="0" w:color="auto" w:frame="1"/>
                <w:lang w:eastAsia="ru-RU"/>
              </w:rPr>
            </w:pPr>
            <w:r w:rsidRPr="006F1314">
              <w:rPr>
                <w:rFonts w:ascii="Times New Roman" w:eastAsia="Times New Roman" w:hAnsi="Times New Roman" w:cs="Times New Roman"/>
                <w:sz w:val="20"/>
                <w:szCs w:val="20"/>
                <w:bdr w:val="none" w:sz="0" w:space="0" w:color="auto" w:frame="1"/>
                <w:lang w:eastAsia="ru-RU"/>
              </w:rPr>
              <w:t>расчет стоимости минеральных или химических удобрений, заявленных к экспорту, указанных в заявлении (для генеральной лицензии)</w:t>
            </w:r>
          </w:p>
          <w:p w:rsidR="008E56D6" w:rsidRPr="006F1314" w:rsidRDefault="008E56D6" w:rsidP="00F950BB">
            <w:pPr>
              <w:spacing w:after="0" w:line="270" w:lineRule="atLeast"/>
              <w:ind w:right="-1"/>
              <w:jc w:val="both"/>
              <w:rPr>
                <w:rFonts w:ascii="Times New Roman" w:eastAsia="Times New Roman" w:hAnsi="Times New Roman" w:cs="Times New Roman"/>
                <w:sz w:val="20"/>
                <w:szCs w:val="20"/>
                <w:bdr w:val="none" w:sz="0" w:space="0" w:color="auto" w:frame="1"/>
                <w:lang w:eastAsia="ru-RU"/>
              </w:rPr>
            </w:pPr>
          </w:p>
          <w:p w:rsidR="008E56D6" w:rsidRPr="006F1314" w:rsidRDefault="008E56D6" w:rsidP="00F950BB">
            <w:pPr>
              <w:spacing w:after="0" w:line="270" w:lineRule="atLeast"/>
              <w:ind w:right="-1"/>
              <w:jc w:val="both"/>
              <w:rPr>
                <w:rFonts w:ascii="Times New Roman" w:eastAsia="Times New Roman" w:hAnsi="Times New Roman" w:cs="Times New Roman"/>
                <w:sz w:val="20"/>
                <w:szCs w:val="20"/>
                <w:bdr w:val="none" w:sz="0" w:space="0" w:color="auto" w:frame="1"/>
                <w:lang w:eastAsia="ru-RU"/>
              </w:rPr>
            </w:pPr>
            <w:r w:rsidRPr="006F1314">
              <w:rPr>
                <w:rFonts w:ascii="Times New Roman" w:eastAsia="Times New Roman" w:hAnsi="Times New Roman" w:cs="Times New Roman"/>
                <w:sz w:val="20"/>
                <w:szCs w:val="20"/>
                <w:bdr w:val="none" w:sz="0" w:space="0" w:color="auto" w:frame="1"/>
                <w:lang w:eastAsia="ru-RU"/>
              </w:rPr>
              <w:t>копии следующих документов, подтверждающих происхождение минеральных или химических удобрений, заявленных к экспорту:</w:t>
            </w:r>
          </w:p>
          <w:p w:rsidR="008E56D6" w:rsidRPr="006F1314" w:rsidRDefault="008E56D6" w:rsidP="00F950BB">
            <w:pPr>
              <w:spacing w:after="0" w:line="270" w:lineRule="atLeast"/>
              <w:ind w:right="-1"/>
              <w:jc w:val="both"/>
              <w:rPr>
                <w:rFonts w:ascii="Times New Roman" w:eastAsia="Times New Roman" w:hAnsi="Times New Roman" w:cs="Times New Roman"/>
                <w:sz w:val="20"/>
                <w:szCs w:val="20"/>
                <w:bdr w:val="none" w:sz="0" w:space="0" w:color="auto" w:frame="1"/>
                <w:lang w:eastAsia="ru-RU"/>
              </w:rPr>
            </w:pPr>
            <w:r>
              <w:rPr>
                <w:rFonts w:ascii="Times New Roman" w:eastAsia="Times New Roman" w:hAnsi="Times New Roman" w:cs="Times New Roman"/>
                <w:sz w:val="20"/>
                <w:szCs w:val="20"/>
                <w:bdr w:val="none" w:sz="0" w:space="0" w:color="auto" w:frame="1"/>
                <w:lang w:eastAsia="ru-RU"/>
              </w:rPr>
              <w:tab/>
            </w:r>
            <w:r w:rsidRPr="006F1314">
              <w:rPr>
                <w:rFonts w:ascii="Times New Roman" w:eastAsia="Times New Roman" w:hAnsi="Times New Roman" w:cs="Times New Roman"/>
                <w:sz w:val="20"/>
                <w:szCs w:val="20"/>
                <w:bdr w:val="none" w:sz="0" w:space="0" w:color="auto" w:frame="1"/>
                <w:lang w:eastAsia="ru-RU"/>
              </w:rPr>
              <w:t>сертификата продукции собственного производства (при экспорте продукции собственного производства, для генеральной или разовой лицензии)</w:t>
            </w:r>
          </w:p>
          <w:p w:rsidR="008E56D6" w:rsidRPr="006F1314" w:rsidRDefault="008E56D6" w:rsidP="00F950BB">
            <w:pPr>
              <w:spacing w:after="0" w:line="270" w:lineRule="atLeast"/>
              <w:ind w:right="-1"/>
              <w:jc w:val="both"/>
              <w:rPr>
                <w:rFonts w:ascii="Times New Roman" w:eastAsia="Times New Roman" w:hAnsi="Times New Roman" w:cs="Times New Roman"/>
                <w:sz w:val="20"/>
                <w:szCs w:val="20"/>
                <w:bdr w:val="none" w:sz="0" w:space="0" w:color="auto" w:frame="1"/>
                <w:lang w:eastAsia="ru-RU"/>
              </w:rPr>
            </w:pPr>
            <w:r>
              <w:rPr>
                <w:rFonts w:ascii="Times New Roman" w:eastAsia="Times New Roman" w:hAnsi="Times New Roman" w:cs="Times New Roman"/>
                <w:sz w:val="20"/>
                <w:szCs w:val="20"/>
                <w:bdr w:val="none" w:sz="0" w:space="0" w:color="auto" w:frame="1"/>
                <w:lang w:eastAsia="ru-RU"/>
              </w:rPr>
              <w:tab/>
            </w:r>
            <w:r w:rsidRPr="006F1314">
              <w:rPr>
                <w:rFonts w:ascii="Times New Roman" w:eastAsia="Times New Roman" w:hAnsi="Times New Roman" w:cs="Times New Roman"/>
                <w:sz w:val="20"/>
                <w:szCs w:val="20"/>
                <w:bdr w:val="none" w:sz="0" w:space="0" w:color="auto" w:frame="1"/>
                <w:lang w:eastAsia="ru-RU"/>
              </w:rPr>
              <w:t>акта экспертизы происхождения товаров (при экспорте продукции собственного производства или несобственного производства, а также выработанных по давальческой схеме, для генеральной или разовой лицензии)</w:t>
            </w:r>
          </w:p>
          <w:p w:rsidR="008E56D6" w:rsidRPr="006F1314" w:rsidRDefault="008E56D6" w:rsidP="00F950BB">
            <w:pPr>
              <w:spacing w:after="0" w:line="270" w:lineRule="atLeast"/>
              <w:ind w:right="-1"/>
              <w:jc w:val="both"/>
              <w:rPr>
                <w:rFonts w:ascii="Times New Roman" w:eastAsia="Times New Roman" w:hAnsi="Times New Roman" w:cs="Times New Roman"/>
                <w:sz w:val="20"/>
                <w:szCs w:val="20"/>
                <w:bdr w:val="none" w:sz="0" w:space="0" w:color="auto" w:frame="1"/>
                <w:lang w:eastAsia="ru-RU"/>
              </w:rPr>
            </w:pPr>
            <w:r>
              <w:rPr>
                <w:rFonts w:ascii="Times New Roman" w:eastAsia="Times New Roman" w:hAnsi="Times New Roman" w:cs="Times New Roman"/>
                <w:sz w:val="20"/>
                <w:szCs w:val="20"/>
                <w:bdr w:val="none" w:sz="0" w:space="0" w:color="auto" w:frame="1"/>
                <w:lang w:eastAsia="ru-RU"/>
              </w:rPr>
              <w:tab/>
            </w:r>
            <w:r w:rsidRPr="006F1314">
              <w:rPr>
                <w:rFonts w:ascii="Times New Roman" w:eastAsia="Times New Roman" w:hAnsi="Times New Roman" w:cs="Times New Roman"/>
                <w:sz w:val="20"/>
                <w:szCs w:val="20"/>
                <w:bdr w:val="none" w:sz="0" w:space="0" w:color="auto" w:frame="1"/>
                <w:lang w:eastAsia="ru-RU"/>
              </w:rPr>
              <w:t>технического нормативного правового акта (при наличии) либо контракта, в соответствии с которым производятся минеральные или химические удобрения, заявленные к экспорту (при экспорте продукции собственного производства или несобственного производства, а также выработанных по давальческой схеме, для генеральной или разовой лицензии)</w:t>
            </w:r>
          </w:p>
          <w:p w:rsidR="008E56D6" w:rsidRPr="006F1314" w:rsidRDefault="008E56D6" w:rsidP="00F950BB">
            <w:pPr>
              <w:spacing w:after="0" w:line="270" w:lineRule="atLeast"/>
              <w:ind w:right="-1"/>
              <w:jc w:val="both"/>
              <w:rPr>
                <w:rFonts w:ascii="Times New Roman" w:eastAsia="Times New Roman" w:hAnsi="Times New Roman" w:cs="Times New Roman"/>
                <w:sz w:val="20"/>
                <w:szCs w:val="20"/>
                <w:bdr w:val="none" w:sz="0" w:space="0" w:color="auto" w:frame="1"/>
                <w:lang w:eastAsia="ru-RU"/>
              </w:rPr>
            </w:pPr>
            <w:r>
              <w:rPr>
                <w:rFonts w:ascii="Times New Roman" w:eastAsia="Times New Roman" w:hAnsi="Times New Roman" w:cs="Times New Roman"/>
                <w:sz w:val="20"/>
                <w:szCs w:val="20"/>
                <w:bdr w:val="none" w:sz="0" w:space="0" w:color="auto" w:frame="1"/>
                <w:lang w:eastAsia="ru-RU"/>
              </w:rPr>
              <w:tab/>
            </w:r>
            <w:r w:rsidRPr="006F1314">
              <w:rPr>
                <w:rFonts w:ascii="Times New Roman" w:eastAsia="Times New Roman" w:hAnsi="Times New Roman" w:cs="Times New Roman"/>
                <w:sz w:val="20"/>
                <w:szCs w:val="20"/>
                <w:bdr w:val="none" w:sz="0" w:space="0" w:color="auto" w:frame="1"/>
                <w:lang w:eastAsia="ru-RU"/>
              </w:rPr>
              <w:t>справки об основных технологических операциях (процессах) при производстве минеральных или химических удобрений, заявленных к экспорту (при экспорте продукции собственного производства или несобственного производства, а также выработанных по давальческой схеме, для генеральной или разовой лицензии)</w:t>
            </w:r>
          </w:p>
          <w:p w:rsidR="008E56D6" w:rsidRPr="006F1314" w:rsidRDefault="008E56D6" w:rsidP="00F950BB">
            <w:pPr>
              <w:spacing w:after="0" w:line="270" w:lineRule="atLeast"/>
              <w:ind w:right="-1"/>
              <w:jc w:val="both"/>
              <w:rPr>
                <w:rFonts w:ascii="Times New Roman" w:eastAsia="Times New Roman" w:hAnsi="Times New Roman" w:cs="Times New Roman"/>
                <w:sz w:val="20"/>
                <w:szCs w:val="20"/>
                <w:bdr w:val="none" w:sz="0" w:space="0" w:color="auto" w:frame="1"/>
                <w:lang w:eastAsia="ru-RU"/>
              </w:rPr>
            </w:pPr>
            <w:r>
              <w:rPr>
                <w:rFonts w:ascii="Times New Roman" w:eastAsia="Times New Roman" w:hAnsi="Times New Roman" w:cs="Times New Roman"/>
                <w:sz w:val="20"/>
                <w:szCs w:val="20"/>
                <w:bdr w:val="none" w:sz="0" w:space="0" w:color="auto" w:frame="1"/>
                <w:lang w:eastAsia="ru-RU"/>
              </w:rPr>
              <w:tab/>
            </w:r>
            <w:r w:rsidRPr="006F1314">
              <w:rPr>
                <w:rFonts w:ascii="Times New Roman" w:eastAsia="Times New Roman" w:hAnsi="Times New Roman" w:cs="Times New Roman"/>
                <w:sz w:val="20"/>
                <w:szCs w:val="20"/>
                <w:bdr w:val="none" w:sz="0" w:space="0" w:color="auto" w:frame="1"/>
                <w:lang w:eastAsia="ru-RU"/>
              </w:rPr>
              <w:t xml:space="preserve">паспорта качества на минеральные или химические удобрения, заявленные к экспорту (при экспорте продукции собственного производства или </w:t>
            </w:r>
            <w:r w:rsidRPr="006F1314">
              <w:rPr>
                <w:rFonts w:ascii="Times New Roman" w:eastAsia="Times New Roman" w:hAnsi="Times New Roman" w:cs="Times New Roman"/>
                <w:sz w:val="20"/>
                <w:szCs w:val="20"/>
                <w:bdr w:val="none" w:sz="0" w:space="0" w:color="auto" w:frame="1"/>
                <w:lang w:eastAsia="ru-RU"/>
              </w:rPr>
              <w:lastRenderedPageBreak/>
              <w:t>несобственного производства, а также выработанных по давальческой схеме, для генеральной или разовой лицензии)</w:t>
            </w:r>
          </w:p>
          <w:p w:rsidR="008E56D6" w:rsidRPr="006F1314" w:rsidRDefault="008E56D6" w:rsidP="00F950BB">
            <w:pPr>
              <w:spacing w:after="0" w:line="270" w:lineRule="atLeast"/>
              <w:ind w:right="-1"/>
              <w:jc w:val="both"/>
              <w:rPr>
                <w:rFonts w:ascii="Times New Roman" w:eastAsia="Times New Roman" w:hAnsi="Times New Roman" w:cs="Times New Roman"/>
                <w:sz w:val="20"/>
                <w:szCs w:val="20"/>
                <w:bdr w:val="none" w:sz="0" w:space="0" w:color="auto" w:frame="1"/>
                <w:lang w:eastAsia="ru-RU"/>
              </w:rPr>
            </w:pPr>
            <w:r>
              <w:rPr>
                <w:rFonts w:ascii="Times New Roman" w:eastAsia="Times New Roman" w:hAnsi="Times New Roman" w:cs="Times New Roman"/>
                <w:sz w:val="20"/>
                <w:szCs w:val="20"/>
                <w:bdr w:val="none" w:sz="0" w:space="0" w:color="auto" w:frame="1"/>
                <w:lang w:eastAsia="ru-RU"/>
              </w:rPr>
              <w:tab/>
            </w:r>
            <w:r w:rsidRPr="006F1314">
              <w:rPr>
                <w:rFonts w:ascii="Times New Roman" w:eastAsia="Times New Roman" w:hAnsi="Times New Roman" w:cs="Times New Roman"/>
                <w:sz w:val="20"/>
                <w:szCs w:val="20"/>
                <w:bdr w:val="none" w:sz="0" w:space="0" w:color="auto" w:frame="1"/>
                <w:lang w:eastAsia="ru-RU"/>
              </w:rPr>
              <w:t>договора о приобретении минеральных или химических удобрений, заявленных к экспорту (с приложениями, дополнениями, дополнительными соглашениями, актами, спецификациями при их наличии) (при экспорте минеральных или химических удобрений несобственного производства, приобретенных у контрагентов Республики Беларусь или выработанных по давальческой схеме, для разовой лицензии)</w:t>
            </w:r>
          </w:p>
          <w:p w:rsidR="008E56D6" w:rsidRPr="006F1314" w:rsidRDefault="008E56D6" w:rsidP="00F950BB">
            <w:pPr>
              <w:spacing w:after="0" w:line="270" w:lineRule="atLeast"/>
              <w:ind w:right="-1"/>
              <w:jc w:val="both"/>
              <w:rPr>
                <w:rFonts w:ascii="Times New Roman" w:eastAsia="Times New Roman" w:hAnsi="Times New Roman" w:cs="Times New Roman"/>
                <w:sz w:val="20"/>
                <w:szCs w:val="20"/>
                <w:bdr w:val="none" w:sz="0" w:space="0" w:color="auto" w:frame="1"/>
                <w:lang w:eastAsia="ru-RU"/>
              </w:rPr>
            </w:pPr>
            <w:r>
              <w:rPr>
                <w:rFonts w:ascii="Times New Roman" w:eastAsia="Times New Roman" w:hAnsi="Times New Roman" w:cs="Times New Roman"/>
                <w:sz w:val="20"/>
                <w:szCs w:val="20"/>
                <w:bdr w:val="none" w:sz="0" w:space="0" w:color="auto" w:frame="1"/>
                <w:lang w:eastAsia="ru-RU"/>
              </w:rPr>
              <w:tab/>
            </w:r>
            <w:r w:rsidRPr="006F1314">
              <w:rPr>
                <w:rFonts w:ascii="Times New Roman" w:eastAsia="Times New Roman" w:hAnsi="Times New Roman" w:cs="Times New Roman"/>
                <w:sz w:val="20"/>
                <w:szCs w:val="20"/>
                <w:bdr w:val="none" w:sz="0" w:space="0" w:color="auto" w:frame="1"/>
                <w:lang w:eastAsia="ru-RU"/>
              </w:rPr>
              <w:t>перечня сырья и материалов, из которых выработаны минеральные или химические удобрения, заявленные к экспорту (при экспорте продукции собственного производства или несобственного производства, а также выработанных по давальческой схеме, для генеральной или разовой лицензии)</w:t>
            </w:r>
          </w:p>
        </w:tc>
        <w:tc>
          <w:tcPr>
            <w:tcW w:w="505" w:type="pct"/>
            <w:tcBorders>
              <w:top w:val="single" w:sz="4" w:space="0" w:color="auto"/>
              <w:left w:val="nil"/>
              <w:bottom w:val="single" w:sz="8" w:space="0" w:color="auto"/>
              <w:right w:val="single" w:sz="8" w:space="0" w:color="auto"/>
            </w:tcBorders>
            <w:shd w:val="clear" w:color="auto" w:fill="auto"/>
            <w:tcMar>
              <w:top w:w="0" w:type="dxa"/>
              <w:left w:w="108" w:type="dxa"/>
              <w:bottom w:w="0" w:type="dxa"/>
              <w:right w:w="108" w:type="dxa"/>
            </w:tcMar>
          </w:tcPr>
          <w:p w:rsidR="008E56D6" w:rsidRPr="006F1314" w:rsidRDefault="008E56D6" w:rsidP="00F950BB">
            <w:pPr>
              <w:spacing w:after="0" w:line="270" w:lineRule="atLeast"/>
              <w:ind w:right="-1"/>
              <w:jc w:val="both"/>
              <w:rPr>
                <w:rFonts w:ascii="Times New Roman" w:eastAsia="Times New Roman" w:hAnsi="Times New Roman" w:cs="Times New Roman"/>
                <w:sz w:val="20"/>
                <w:szCs w:val="20"/>
                <w:bdr w:val="none" w:sz="0" w:space="0" w:color="auto" w:frame="1"/>
                <w:lang w:eastAsia="ru-RU"/>
              </w:rPr>
            </w:pPr>
            <w:r w:rsidRPr="006F1314">
              <w:rPr>
                <w:rFonts w:ascii="Times New Roman" w:eastAsia="Times New Roman" w:hAnsi="Times New Roman" w:cs="Times New Roman"/>
                <w:sz w:val="20"/>
                <w:szCs w:val="20"/>
                <w:bdr w:val="none" w:sz="0" w:space="0" w:color="auto" w:frame="1"/>
                <w:lang w:eastAsia="ru-RU"/>
              </w:rPr>
              <w:lastRenderedPageBreak/>
              <w:t>бесплатно</w:t>
            </w:r>
          </w:p>
        </w:tc>
        <w:tc>
          <w:tcPr>
            <w:tcW w:w="413" w:type="pct"/>
            <w:tcBorders>
              <w:top w:val="single" w:sz="4" w:space="0" w:color="auto"/>
              <w:left w:val="nil"/>
              <w:bottom w:val="single" w:sz="8" w:space="0" w:color="auto"/>
              <w:right w:val="single" w:sz="8" w:space="0" w:color="auto"/>
            </w:tcBorders>
            <w:shd w:val="clear" w:color="auto" w:fill="auto"/>
            <w:tcMar>
              <w:top w:w="0" w:type="dxa"/>
              <w:left w:w="108" w:type="dxa"/>
              <w:bottom w:w="0" w:type="dxa"/>
              <w:right w:w="108" w:type="dxa"/>
            </w:tcMar>
          </w:tcPr>
          <w:p w:rsidR="008E56D6" w:rsidRPr="006F1314" w:rsidRDefault="008E56D6" w:rsidP="00F950BB">
            <w:pPr>
              <w:spacing w:after="0" w:line="270" w:lineRule="atLeast"/>
              <w:ind w:right="-1"/>
              <w:jc w:val="both"/>
              <w:rPr>
                <w:rFonts w:ascii="Times New Roman" w:eastAsia="Times New Roman" w:hAnsi="Times New Roman" w:cs="Times New Roman"/>
                <w:sz w:val="20"/>
                <w:szCs w:val="20"/>
                <w:bdr w:val="none" w:sz="0" w:space="0" w:color="auto" w:frame="1"/>
                <w:lang w:eastAsia="ru-RU"/>
              </w:rPr>
            </w:pPr>
            <w:r w:rsidRPr="006F1314">
              <w:rPr>
                <w:rFonts w:ascii="Times New Roman" w:eastAsia="Times New Roman" w:hAnsi="Times New Roman" w:cs="Times New Roman"/>
                <w:sz w:val="20"/>
                <w:szCs w:val="20"/>
                <w:bdr w:val="none" w:sz="0" w:space="0" w:color="auto" w:frame="1"/>
                <w:lang w:eastAsia="ru-RU"/>
              </w:rPr>
              <w:t>3 рабочих дня</w:t>
            </w:r>
          </w:p>
        </w:tc>
        <w:tc>
          <w:tcPr>
            <w:tcW w:w="643" w:type="pct"/>
            <w:tcBorders>
              <w:top w:val="single" w:sz="4" w:space="0" w:color="auto"/>
              <w:left w:val="nil"/>
              <w:bottom w:val="single" w:sz="8" w:space="0" w:color="auto"/>
              <w:right w:val="single" w:sz="8" w:space="0" w:color="auto"/>
            </w:tcBorders>
            <w:shd w:val="clear" w:color="auto" w:fill="auto"/>
            <w:tcMar>
              <w:top w:w="0" w:type="dxa"/>
              <w:left w:w="108" w:type="dxa"/>
              <w:bottom w:w="0" w:type="dxa"/>
              <w:right w:w="108" w:type="dxa"/>
            </w:tcMar>
          </w:tcPr>
          <w:p w:rsidR="008E56D6" w:rsidRDefault="008E56D6" w:rsidP="00F950BB">
            <w:pPr>
              <w:spacing w:after="0" w:line="270" w:lineRule="atLeast"/>
              <w:rPr>
                <w:rFonts w:ascii="Times New Roman" w:eastAsia="Times New Roman" w:hAnsi="Times New Roman" w:cs="Times New Roman"/>
                <w:sz w:val="20"/>
                <w:szCs w:val="20"/>
                <w:bdr w:val="none" w:sz="0" w:space="0" w:color="auto" w:frame="1"/>
                <w:lang w:eastAsia="ru-RU"/>
              </w:rPr>
            </w:pPr>
            <w:r w:rsidRPr="006F1314">
              <w:rPr>
                <w:rFonts w:ascii="Times New Roman" w:eastAsia="Times New Roman" w:hAnsi="Times New Roman" w:cs="Times New Roman"/>
                <w:sz w:val="20"/>
                <w:szCs w:val="20"/>
                <w:bdr w:val="none" w:sz="0" w:space="0" w:color="auto" w:frame="1"/>
                <w:lang w:eastAsia="ru-RU"/>
              </w:rPr>
              <w:t>Договор о Евразийском экономи</w:t>
            </w:r>
            <w:r>
              <w:rPr>
                <w:rFonts w:ascii="Times New Roman" w:eastAsia="Times New Roman" w:hAnsi="Times New Roman" w:cs="Times New Roman"/>
                <w:sz w:val="20"/>
                <w:szCs w:val="20"/>
                <w:bdr w:val="none" w:sz="0" w:space="0" w:color="auto" w:frame="1"/>
                <w:lang w:eastAsia="ru-RU"/>
              </w:rPr>
              <w:t>ческом союзе от 29 мая 2014 г.,</w:t>
            </w:r>
          </w:p>
          <w:p w:rsidR="008E56D6" w:rsidRDefault="008E56D6" w:rsidP="00F950BB">
            <w:pPr>
              <w:spacing w:after="0" w:line="270" w:lineRule="atLeast"/>
              <w:rPr>
                <w:rFonts w:ascii="Times New Roman" w:eastAsia="Times New Roman" w:hAnsi="Times New Roman" w:cs="Times New Roman"/>
                <w:sz w:val="20"/>
                <w:szCs w:val="20"/>
                <w:bdr w:val="none" w:sz="0" w:space="0" w:color="auto" w:frame="1"/>
                <w:lang w:eastAsia="ru-RU"/>
              </w:rPr>
            </w:pPr>
            <w:r w:rsidRPr="006F1314">
              <w:rPr>
                <w:rFonts w:ascii="Times New Roman" w:eastAsia="Times New Roman" w:hAnsi="Times New Roman" w:cs="Times New Roman"/>
                <w:sz w:val="20"/>
                <w:szCs w:val="20"/>
                <w:bdr w:val="none" w:sz="0" w:space="0" w:color="auto" w:frame="1"/>
                <w:lang w:eastAsia="ru-RU"/>
              </w:rPr>
              <w:t xml:space="preserve">Закон Республики </w:t>
            </w:r>
            <w:r>
              <w:rPr>
                <w:rFonts w:ascii="Times New Roman" w:eastAsia="Times New Roman" w:hAnsi="Times New Roman" w:cs="Times New Roman"/>
                <w:sz w:val="20"/>
                <w:szCs w:val="20"/>
                <w:bdr w:val="none" w:sz="0" w:space="0" w:color="auto" w:frame="1"/>
                <w:lang w:eastAsia="ru-RU"/>
              </w:rPr>
              <w:t>Беларусь от 28.10.2008 № 433-З,</w:t>
            </w:r>
          </w:p>
          <w:p w:rsidR="008E56D6" w:rsidRDefault="008E56D6" w:rsidP="00F950BB">
            <w:pPr>
              <w:spacing w:after="0" w:line="270" w:lineRule="atLeast"/>
              <w:rPr>
                <w:rFonts w:ascii="Times New Roman" w:eastAsia="Times New Roman" w:hAnsi="Times New Roman" w:cs="Times New Roman"/>
                <w:sz w:val="20"/>
                <w:szCs w:val="20"/>
                <w:bdr w:val="none" w:sz="0" w:space="0" w:color="auto" w:frame="1"/>
                <w:lang w:eastAsia="ru-RU"/>
              </w:rPr>
            </w:pPr>
            <w:r w:rsidRPr="006F1314">
              <w:rPr>
                <w:rFonts w:ascii="Times New Roman" w:eastAsia="Times New Roman" w:hAnsi="Times New Roman" w:cs="Times New Roman"/>
                <w:sz w:val="20"/>
                <w:szCs w:val="20"/>
                <w:bdr w:val="none" w:sz="0" w:space="0" w:color="auto" w:frame="1"/>
                <w:lang w:eastAsia="ru-RU"/>
              </w:rPr>
              <w:t>постановление Совета Министров Республик</w:t>
            </w:r>
            <w:r>
              <w:rPr>
                <w:rFonts w:ascii="Times New Roman" w:eastAsia="Times New Roman" w:hAnsi="Times New Roman" w:cs="Times New Roman"/>
                <w:sz w:val="20"/>
                <w:szCs w:val="20"/>
                <w:bdr w:val="none" w:sz="0" w:space="0" w:color="auto" w:frame="1"/>
                <w:lang w:eastAsia="ru-RU"/>
              </w:rPr>
              <w:t>и Беларусь от 23.06.2016 № 486,</w:t>
            </w:r>
          </w:p>
          <w:p w:rsidR="008E56D6" w:rsidRDefault="008E56D6" w:rsidP="00F950BB">
            <w:pPr>
              <w:spacing w:after="0" w:line="270" w:lineRule="atLeast"/>
              <w:rPr>
                <w:rFonts w:ascii="Times New Roman" w:eastAsia="Times New Roman" w:hAnsi="Times New Roman" w:cs="Times New Roman"/>
                <w:sz w:val="20"/>
                <w:szCs w:val="20"/>
                <w:bdr w:val="none" w:sz="0" w:space="0" w:color="auto" w:frame="1"/>
                <w:lang w:eastAsia="ru-RU"/>
              </w:rPr>
            </w:pPr>
            <w:r w:rsidRPr="006F1314">
              <w:rPr>
                <w:rFonts w:ascii="Times New Roman" w:eastAsia="Times New Roman" w:hAnsi="Times New Roman" w:cs="Times New Roman"/>
                <w:sz w:val="20"/>
                <w:szCs w:val="20"/>
                <w:bdr w:val="none" w:sz="0" w:space="0" w:color="auto" w:frame="1"/>
                <w:lang w:eastAsia="ru-RU"/>
              </w:rPr>
              <w:t>постановление Совета Министров Республик</w:t>
            </w:r>
            <w:r>
              <w:rPr>
                <w:rFonts w:ascii="Times New Roman" w:eastAsia="Times New Roman" w:hAnsi="Times New Roman" w:cs="Times New Roman"/>
                <w:sz w:val="20"/>
                <w:szCs w:val="20"/>
                <w:bdr w:val="none" w:sz="0" w:space="0" w:color="auto" w:frame="1"/>
                <w:lang w:eastAsia="ru-RU"/>
              </w:rPr>
              <w:t>и Беларусь от 24.09.2021 № 548,</w:t>
            </w:r>
          </w:p>
          <w:p w:rsidR="008E56D6" w:rsidRPr="006F1314" w:rsidRDefault="008E56D6" w:rsidP="00F950BB">
            <w:pPr>
              <w:spacing w:after="0" w:line="270" w:lineRule="atLeast"/>
              <w:rPr>
                <w:rFonts w:ascii="Times New Roman" w:eastAsia="Times New Roman" w:hAnsi="Times New Roman" w:cs="Times New Roman"/>
                <w:sz w:val="20"/>
                <w:szCs w:val="20"/>
                <w:bdr w:val="none" w:sz="0" w:space="0" w:color="auto" w:frame="1"/>
                <w:lang w:eastAsia="ru-RU"/>
              </w:rPr>
            </w:pPr>
            <w:r w:rsidRPr="006F1314">
              <w:rPr>
                <w:rFonts w:ascii="Times New Roman" w:eastAsia="Times New Roman" w:hAnsi="Times New Roman" w:cs="Times New Roman"/>
                <w:sz w:val="20"/>
                <w:szCs w:val="20"/>
                <w:bdr w:val="none" w:sz="0" w:space="0" w:color="auto" w:frame="1"/>
                <w:lang w:eastAsia="ru-RU"/>
              </w:rPr>
              <w:t>постановление Совета Министров Республики Беларусь от 25.03.2022 № 176</w:t>
            </w:r>
          </w:p>
        </w:tc>
        <w:tc>
          <w:tcPr>
            <w:tcW w:w="550" w:type="pct"/>
            <w:tcBorders>
              <w:top w:val="single" w:sz="4" w:space="0" w:color="auto"/>
              <w:left w:val="nil"/>
              <w:bottom w:val="single" w:sz="8" w:space="0" w:color="auto"/>
              <w:right w:val="single" w:sz="8" w:space="0" w:color="auto"/>
            </w:tcBorders>
            <w:shd w:val="clear" w:color="auto" w:fill="auto"/>
          </w:tcPr>
          <w:p w:rsidR="008E56D6" w:rsidRPr="006F1314"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r w:rsidRPr="006F1314">
              <w:rPr>
                <w:rFonts w:ascii="Times New Roman" w:eastAsia="Times New Roman" w:hAnsi="Times New Roman" w:cs="Times New Roman"/>
                <w:sz w:val="20"/>
                <w:szCs w:val="20"/>
                <w:bdr w:val="none" w:sz="0" w:space="0" w:color="auto" w:frame="1"/>
                <w:lang w:eastAsia="ru-RU"/>
              </w:rPr>
              <w:t>главное управление внешнеэкономических связей</w:t>
            </w:r>
          </w:p>
        </w:tc>
        <w:tc>
          <w:tcPr>
            <w:tcW w:w="506" w:type="pct"/>
            <w:tcBorders>
              <w:top w:val="single" w:sz="4" w:space="0" w:color="auto"/>
              <w:left w:val="nil"/>
              <w:bottom w:val="single" w:sz="8" w:space="0" w:color="auto"/>
              <w:right w:val="single" w:sz="8" w:space="0" w:color="auto"/>
            </w:tcBorders>
            <w:shd w:val="clear" w:color="auto" w:fill="auto"/>
          </w:tcPr>
          <w:p w:rsidR="008E56D6" w:rsidRPr="006F1314"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r w:rsidRPr="006F1314">
              <w:rPr>
                <w:rFonts w:ascii="Times New Roman" w:eastAsia="Times New Roman" w:hAnsi="Times New Roman" w:cs="Times New Roman"/>
                <w:sz w:val="20"/>
                <w:szCs w:val="20"/>
                <w:bdr w:val="none" w:sz="0" w:space="0" w:color="auto" w:frame="1"/>
                <w:lang w:eastAsia="ru-RU"/>
              </w:rPr>
              <w:t>Бурдыко Андрей Игоревич (Якубовский Николай Михайлович) – согласование выдачи лицензии на экспорт сырой нефти, продуктов переработки нефти;</w:t>
            </w: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r w:rsidRPr="006F1314">
              <w:rPr>
                <w:rFonts w:ascii="Times New Roman" w:eastAsia="Times New Roman" w:hAnsi="Times New Roman" w:cs="Times New Roman"/>
                <w:sz w:val="20"/>
                <w:szCs w:val="20"/>
                <w:bdr w:val="none" w:sz="0" w:space="0" w:color="auto" w:frame="1"/>
                <w:lang w:eastAsia="ru-RU"/>
              </w:rPr>
              <w:t>Евженко Елена Васильевна</w:t>
            </w:r>
          </w:p>
          <w:p w:rsidR="008E56D6" w:rsidRPr="006F1314"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r w:rsidRPr="006F1314">
              <w:rPr>
                <w:rFonts w:ascii="Times New Roman" w:eastAsia="Times New Roman" w:hAnsi="Times New Roman" w:cs="Times New Roman"/>
                <w:sz w:val="20"/>
                <w:szCs w:val="20"/>
                <w:bdr w:val="none" w:sz="0" w:space="0" w:color="auto" w:frame="1"/>
                <w:lang w:eastAsia="ru-RU"/>
              </w:rPr>
              <w:t xml:space="preserve"> (Задиран Юлия Валерьевна) – согласование выдачи лицензии на экспорт </w:t>
            </w:r>
            <w:r w:rsidRPr="00673FA8">
              <w:rPr>
                <w:rFonts w:ascii="Times New Roman" w:eastAsia="Times New Roman" w:hAnsi="Times New Roman" w:cs="Times New Roman"/>
                <w:sz w:val="20"/>
                <w:szCs w:val="20"/>
                <w:bdr w:val="none" w:sz="0" w:space="0" w:color="auto" w:frame="1"/>
                <w:lang w:eastAsia="ru-RU"/>
              </w:rPr>
              <w:t>минеральных или</w:t>
            </w:r>
            <w:r w:rsidRPr="006F1314">
              <w:rPr>
                <w:rFonts w:ascii="Times New Roman" w:eastAsia="Times New Roman" w:hAnsi="Times New Roman" w:cs="Times New Roman"/>
                <w:sz w:val="20"/>
                <w:szCs w:val="20"/>
                <w:bdr w:val="none" w:sz="0" w:space="0" w:color="auto" w:frame="1"/>
                <w:lang w:eastAsia="ru-RU"/>
              </w:rPr>
              <w:t xml:space="preserve"> химических удобрений</w:t>
            </w:r>
          </w:p>
        </w:tc>
        <w:tc>
          <w:tcPr>
            <w:tcW w:w="366" w:type="pct"/>
            <w:tcBorders>
              <w:top w:val="single" w:sz="4" w:space="0" w:color="auto"/>
              <w:left w:val="nil"/>
              <w:bottom w:val="single" w:sz="8" w:space="0" w:color="auto"/>
              <w:right w:val="single" w:sz="8" w:space="0" w:color="auto"/>
            </w:tcBorders>
            <w:shd w:val="clear" w:color="auto" w:fill="auto"/>
          </w:tcPr>
          <w:p w:rsidR="008E56D6" w:rsidRPr="006F1314"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r w:rsidRPr="006F1314">
              <w:rPr>
                <w:rFonts w:ascii="Times New Roman" w:eastAsia="Times New Roman" w:hAnsi="Times New Roman" w:cs="Times New Roman"/>
                <w:sz w:val="20"/>
                <w:szCs w:val="20"/>
                <w:bdr w:val="none" w:sz="0" w:space="0" w:color="auto" w:frame="1"/>
                <w:lang w:eastAsia="ru-RU"/>
              </w:rPr>
              <w:lastRenderedPageBreak/>
              <w:t>269-02-10</w:t>
            </w:r>
          </w:p>
          <w:p w:rsidR="008E56D6" w:rsidRPr="006F1314"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r w:rsidRPr="006F1314">
              <w:rPr>
                <w:rFonts w:ascii="Times New Roman" w:eastAsia="Times New Roman" w:hAnsi="Times New Roman" w:cs="Times New Roman"/>
                <w:sz w:val="20"/>
                <w:szCs w:val="20"/>
                <w:bdr w:val="none" w:sz="0" w:space="0" w:color="auto" w:frame="1"/>
                <w:lang w:eastAsia="ru-RU"/>
              </w:rPr>
              <w:t>(50-83)</w:t>
            </w:r>
          </w:p>
          <w:p w:rsidR="008E56D6" w:rsidRPr="006F1314"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r w:rsidRPr="006F1314">
              <w:rPr>
                <w:rFonts w:ascii="Times New Roman" w:eastAsia="Times New Roman" w:hAnsi="Times New Roman" w:cs="Times New Roman"/>
                <w:sz w:val="20"/>
                <w:szCs w:val="20"/>
                <w:bdr w:val="none" w:sz="0" w:space="0" w:color="auto" w:frame="1"/>
                <w:lang w:eastAsia="ru-RU"/>
              </w:rPr>
              <w:t>269-02-11</w:t>
            </w:r>
          </w:p>
          <w:p w:rsidR="008E56D6" w:rsidRPr="006F1314"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r w:rsidRPr="006F1314">
              <w:rPr>
                <w:rFonts w:ascii="Times New Roman" w:eastAsia="Times New Roman" w:hAnsi="Times New Roman" w:cs="Times New Roman"/>
                <w:sz w:val="20"/>
                <w:szCs w:val="20"/>
                <w:bdr w:val="none" w:sz="0" w:space="0" w:color="auto" w:frame="1"/>
                <w:lang w:eastAsia="ru-RU"/>
              </w:rPr>
              <w:t>(50-81)</w:t>
            </w:r>
          </w:p>
          <w:p w:rsidR="008E56D6" w:rsidRPr="006F1314"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Pr="006F1314"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Pr="006F1314"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Pr="006F1314"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Pr="006F1314"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DE0250" w:rsidRPr="006F1314" w:rsidRDefault="00DE0250"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p>
          <w:p w:rsidR="008E56D6" w:rsidRPr="006F1314"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r w:rsidRPr="006F1314">
              <w:rPr>
                <w:rFonts w:ascii="Times New Roman" w:eastAsia="Times New Roman" w:hAnsi="Times New Roman" w:cs="Times New Roman"/>
                <w:sz w:val="20"/>
                <w:szCs w:val="20"/>
                <w:bdr w:val="none" w:sz="0" w:space="0" w:color="auto" w:frame="1"/>
                <w:lang w:eastAsia="ru-RU"/>
              </w:rPr>
              <w:t>269-03-78</w:t>
            </w:r>
          </w:p>
          <w:p w:rsidR="008E56D6" w:rsidRPr="006F1314"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r w:rsidRPr="006F1314">
              <w:rPr>
                <w:rFonts w:ascii="Times New Roman" w:eastAsia="Times New Roman" w:hAnsi="Times New Roman" w:cs="Times New Roman"/>
                <w:sz w:val="20"/>
                <w:szCs w:val="20"/>
                <w:bdr w:val="none" w:sz="0" w:space="0" w:color="auto" w:frame="1"/>
                <w:lang w:eastAsia="ru-RU"/>
              </w:rPr>
              <w:t>(22-23)</w:t>
            </w:r>
          </w:p>
          <w:p w:rsidR="008E56D6" w:rsidRPr="006F1314"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r w:rsidRPr="006F1314">
              <w:rPr>
                <w:rFonts w:ascii="Times New Roman" w:eastAsia="Times New Roman" w:hAnsi="Times New Roman" w:cs="Times New Roman"/>
                <w:sz w:val="20"/>
                <w:szCs w:val="20"/>
                <w:bdr w:val="none" w:sz="0" w:space="0" w:color="auto" w:frame="1"/>
                <w:lang w:eastAsia="ru-RU"/>
              </w:rPr>
              <w:t>269-02-08</w:t>
            </w:r>
          </w:p>
          <w:p w:rsidR="008E56D6" w:rsidRPr="006F1314"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r w:rsidRPr="006F1314">
              <w:rPr>
                <w:rFonts w:ascii="Times New Roman" w:eastAsia="Times New Roman" w:hAnsi="Times New Roman" w:cs="Times New Roman"/>
                <w:sz w:val="20"/>
                <w:szCs w:val="20"/>
                <w:bdr w:val="none" w:sz="0" w:space="0" w:color="auto" w:frame="1"/>
                <w:lang w:eastAsia="ru-RU"/>
              </w:rPr>
              <w:t>(22-22)</w:t>
            </w:r>
          </w:p>
        </w:tc>
      </w:tr>
      <w:tr w:rsidR="008E56D6" w:rsidRPr="006F1314" w:rsidTr="00DE0250">
        <w:tc>
          <w:tcPr>
            <w:tcW w:w="961" w:type="pct"/>
            <w:tcBorders>
              <w:top w:val="single" w:sz="4"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8E56D6" w:rsidRPr="006F1314" w:rsidRDefault="008E56D6" w:rsidP="00F950BB">
            <w:pPr>
              <w:spacing w:after="0" w:line="270" w:lineRule="atLeast"/>
              <w:ind w:right="-1"/>
              <w:rPr>
                <w:rFonts w:ascii="Times New Roman" w:eastAsia="Times New Roman" w:hAnsi="Times New Roman" w:cs="Times New Roman"/>
                <w:sz w:val="20"/>
                <w:szCs w:val="20"/>
                <w:bdr w:val="none" w:sz="0" w:space="0" w:color="auto" w:frame="1"/>
                <w:lang w:eastAsia="ru-RU"/>
              </w:rPr>
            </w:pPr>
            <w:r>
              <w:rPr>
                <w:rFonts w:ascii="Times New Roman" w:eastAsia="Times New Roman" w:hAnsi="Times New Roman" w:cs="Times New Roman"/>
                <w:sz w:val="20"/>
                <w:szCs w:val="20"/>
                <w:bdr w:val="none" w:sz="0" w:space="0" w:color="auto" w:frame="1"/>
                <w:lang w:eastAsia="ru-RU"/>
              </w:rPr>
              <w:lastRenderedPageBreak/>
              <w:t>25.15.12</w:t>
            </w:r>
            <w:r w:rsidRPr="006F1314">
              <w:rPr>
                <w:rFonts w:ascii="Times New Roman" w:eastAsia="Times New Roman" w:hAnsi="Times New Roman" w:cs="Times New Roman"/>
                <w:sz w:val="20"/>
                <w:szCs w:val="20"/>
                <w:bdr w:val="none" w:sz="0" w:space="0" w:color="auto" w:frame="1"/>
                <w:lang w:eastAsia="ru-RU"/>
              </w:rPr>
              <w:t> </w:t>
            </w:r>
            <w:r w:rsidRPr="002E2B8A">
              <w:rPr>
                <w:rFonts w:ascii="Times New Roman" w:eastAsia="Times New Roman" w:hAnsi="Times New Roman" w:cs="Times New Roman"/>
                <w:sz w:val="20"/>
                <w:szCs w:val="20"/>
                <w:bdr w:val="none" w:sz="0" w:space="0" w:color="auto" w:frame="1"/>
                <w:lang w:eastAsia="ru-RU"/>
              </w:rPr>
              <w:t>Получение разрешения на вывоз углеводородного сырья или нефтепродуктов за пределы Республики Беларусь в целях реализации или промышленной переработки владельцами углеводородного сырья - поставщиками или субъектами предпринимательской деятельности, приобретшими это сырье на терминале организации-переработчика</w:t>
            </w:r>
          </w:p>
        </w:tc>
        <w:tc>
          <w:tcPr>
            <w:tcW w:w="1056" w:type="pct"/>
            <w:tcBorders>
              <w:top w:val="single" w:sz="4" w:space="0" w:color="auto"/>
              <w:left w:val="nil"/>
              <w:bottom w:val="single" w:sz="8" w:space="0" w:color="auto"/>
              <w:right w:val="single" w:sz="8" w:space="0" w:color="auto"/>
            </w:tcBorders>
            <w:shd w:val="clear" w:color="auto" w:fill="auto"/>
            <w:tcMar>
              <w:top w:w="0" w:type="dxa"/>
              <w:left w:w="108" w:type="dxa"/>
              <w:bottom w:w="0" w:type="dxa"/>
              <w:right w:w="108" w:type="dxa"/>
            </w:tcMar>
          </w:tcPr>
          <w:p w:rsidR="008E56D6" w:rsidRDefault="008E56D6" w:rsidP="00F950BB">
            <w:pPr>
              <w:spacing w:after="0" w:line="270" w:lineRule="atLeast"/>
              <w:ind w:right="-1"/>
              <w:jc w:val="both"/>
              <w:rPr>
                <w:rFonts w:ascii="Times New Roman" w:eastAsia="Times New Roman" w:hAnsi="Times New Roman" w:cs="Times New Roman"/>
                <w:sz w:val="20"/>
                <w:szCs w:val="20"/>
                <w:bdr w:val="none" w:sz="0" w:space="0" w:color="auto" w:frame="1"/>
                <w:lang w:eastAsia="ru-RU"/>
              </w:rPr>
            </w:pPr>
            <w:r w:rsidRPr="006F1314">
              <w:rPr>
                <w:rFonts w:ascii="Times New Roman" w:eastAsia="Times New Roman" w:hAnsi="Times New Roman" w:cs="Times New Roman"/>
                <w:sz w:val="20"/>
                <w:szCs w:val="20"/>
                <w:bdr w:val="none" w:sz="0" w:space="0" w:color="auto" w:frame="1"/>
                <w:lang w:eastAsia="ru-RU"/>
              </w:rPr>
              <w:t>Заявление о выдаче разрешения на вывоз</w:t>
            </w:r>
          </w:p>
          <w:p w:rsidR="008E56D6" w:rsidRPr="006F1314" w:rsidRDefault="008E56D6" w:rsidP="00F950BB">
            <w:pPr>
              <w:spacing w:after="0" w:line="270" w:lineRule="atLeast"/>
              <w:ind w:right="-1"/>
              <w:jc w:val="both"/>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ind w:right="-1"/>
              <w:jc w:val="both"/>
              <w:rPr>
                <w:rFonts w:ascii="Times New Roman" w:eastAsia="Times New Roman" w:hAnsi="Times New Roman" w:cs="Times New Roman"/>
                <w:sz w:val="20"/>
                <w:szCs w:val="20"/>
                <w:bdr w:val="none" w:sz="0" w:space="0" w:color="auto" w:frame="1"/>
                <w:lang w:eastAsia="ru-RU"/>
              </w:rPr>
            </w:pPr>
            <w:r w:rsidRPr="006F1314">
              <w:rPr>
                <w:rFonts w:ascii="Times New Roman" w:eastAsia="Times New Roman" w:hAnsi="Times New Roman" w:cs="Times New Roman"/>
                <w:sz w:val="20"/>
                <w:szCs w:val="20"/>
                <w:bdr w:val="none" w:sz="0" w:space="0" w:color="auto" w:frame="1"/>
                <w:lang w:eastAsia="ru-RU"/>
              </w:rPr>
              <w:t>Копия ресурсной справки</w:t>
            </w:r>
          </w:p>
          <w:p w:rsidR="008E56D6" w:rsidRPr="006F1314" w:rsidRDefault="008E56D6" w:rsidP="00F950BB">
            <w:pPr>
              <w:spacing w:after="0" w:line="270" w:lineRule="atLeast"/>
              <w:ind w:right="-1"/>
              <w:jc w:val="both"/>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ind w:right="-1"/>
              <w:jc w:val="both"/>
              <w:rPr>
                <w:rFonts w:ascii="Times New Roman" w:eastAsia="Times New Roman" w:hAnsi="Times New Roman" w:cs="Times New Roman"/>
                <w:sz w:val="20"/>
                <w:szCs w:val="20"/>
                <w:bdr w:val="none" w:sz="0" w:space="0" w:color="auto" w:frame="1"/>
                <w:lang w:eastAsia="ru-RU"/>
              </w:rPr>
            </w:pPr>
            <w:r w:rsidRPr="006F1314">
              <w:rPr>
                <w:rFonts w:ascii="Times New Roman" w:eastAsia="Times New Roman" w:hAnsi="Times New Roman" w:cs="Times New Roman"/>
                <w:sz w:val="20"/>
                <w:szCs w:val="20"/>
                <w:bdr w:val="none" w:sz="0" w:space="0" w:color="auto" w:frame="1"/>
                <w:lang w:eastAsia="ru-RU"/>
              </w:rPr>
              <w:t>Копия маршрутного поручения (при переработке углеводородного сырья, поставленного трубопроводным транспортом)</w:t>
            </w:r>
          </w:p>
          <w:p w:rsidR="008E56D6" w:rsidRPr="006F1314" w:rsidRDefault="008E56D6" w:rsidP="00F950BB">
            <w:pPr>
              <w:spacing w:after="0" w:line="270" w:lineRule="atLeast"/>
              <w:ind w:right="-1"/>
              <w:jc w:val="both"/>
              <w:rPr>
                <w:rFonts w:ascii="Times New Roman" w:eastAsia="Times New Roman" w:hAnsi="Times New Roman" w:cs="Times New Roman"/>
                <w:sz w:val="20"/>
                <w:szCs w:val="20"/>
                <w:bdr w:val="none" w:sz="0" w:space="0" w:color="auto" w:frame="1"/>
                <w:lang w:eastAsia="ru-RU"/>
              </w:rPr>
            </w:pPr>
          </w:p>
          <w:p w:rsidR="008E56D6" w:rsidRDefault="008E56D6" w:rsidP="00F950BB">
            <w:pPr>
              <w:spacing w:after="0" w:line="270" w:lineRule="atLeast"/>
              <w:ind w:right="-1"/>
              <w:jc w:val="both"/>
              <w:rPr>
                <w:rFonts w:ascii="Times New Roman" w:eastAsia="Times New Roman" w:hAnsi="Times New Roman" w:cs="Times New Roman"/>
                <w:sz w:val="20"/>
                <w:szCs w:val="20"/>
                <w:bdr w:val="none" w:sz="0" w:space="0" w:color="auto" w:frame="1"/>
                <w:lang w:eastAsia="ru-RU"/>
              </w:rPr>
            </w:pPr>
            <w:r w:rsidRPr="006F1314">
              <w:rPr>
                <w:rFonts w:ascii="Times New Roman" w:eastAsia="Times New Roman" w:hAnsi="Times New Roman" w:cs="Times New Roman"/>
                <w:sz w:val="20"/>
                <w:szCs w:val="20"/>
                <w:bdr w:val="none" w:sz="0" w:space="0" w:color="auto" w:frame="1"/>
                <w:lang w:eastAsia="ru-RU"/>
              </w:rPr>
              <w:t>Копия акта приемки сырья (при переработке углеводородного сырья, поставленного железнодорожным транспортом)</w:t>
            </w:r>
          </w:p>
          <w:p w:rsidR="008E56D6" w:rsidRPr="006F1314" w:rsidRDefault="008E56D6" w:rsidP="00F950BB">
            <w:pPr>
              <w:spacing w:after="0" w:line="270" w:lineRule="atLeast"/>
              <w:ind w:right="-1"/>
              <w:jc w:val="both"/>
              <w:rPr>
                <w:rFonts w:ascii="Times New Roman" w:eastAsia="Times New Roman" w:hAnsi="Times New Roman" w:cs="Times New Roman"/>
                <w:sz w:val="20"/>
                <w:szCs w:val="20"/>
                <w:bdr w:val="none" w:sz="0" w:space="0" w:color="auto" w:frame="1"/>
                <w:lang w:eastAsia="ru-RU"/>
              </w:rPr>
            </w:pPr>
          </w:p>
          <w:p w:rsidR="008E56D6" w:rsidRPr="006F1314" w:rsidRDefault="008E56D6" w:rsidP="00F950BB">
            <w:pPr>
              <w:spacing w:after="0" w:line="270" w:lineRule="atLeast"/>
              <w:ind w:right="-1"/>
              <w:jc w:val="both"/>
              <w:rPr>
                <w:rFonts w:ascii="Times New Roman" w:eastAsia="Times New Roman" w:hAnsi="Times New Roman" w:cs="Times New Roman"/>
                <w:sz w:val="20"/>
                <w:szCs w:val="20"/>
                <w:bdr w:val="none" w:sz="0" w:space="0" w:color="auto" w:frame="1"/>
                <w:lang w:eastAsia="ru-RU"/>
              </w:rPr>
            </w:pPr>
            <w:r w:rsidRPr="006F1314">
              <w:rPr>
                <w:rFonts w:ascii="Times New Roman" w:eastAsia="Times New Roman" w:hAnsi="Times New Roman" w:cs="Times New Roman"/>
                <w:sz w:val="20"/>
                <w:szCs w:val="20"/>
                <w:bdr w:val="none" w:sz="0" w:space="0" w:color="auto" w:frame="1"/>
                <w:lang w:eastAsia="ru-RU"/>
              </w:rPr>
              <w:t xml:space="preserve">Копия акта приема-передачи сырья (при покупке углеводородного сырья на </w:t>
            </w:r>
            <w:r w:rsidRPr="006F1314">
              <w:rPr>
                <w:rFonts w:ascii="Times New Roman" w:eastAsia="Times New Roman" w:hAnsi="Times New Roman" w:cs="Times New Roman"/>
                <w:sz w:val="20"/>
                <w:szCs w:val="20"/>
                <w:bdr w:val="none" w:sz="0" w:space="0" w:color="auto" w:frame="1"/>
                <w:lang w:eastAsia="ru-RU"/>
              </w:rPr>
              <w:lastRenderedPageBreak/>
              <w:t>терминале организации-переработчика)</w:t>
            </w:r>
          </w:p>
        </w:tc>
        <w:tc>
          <w:tcPr>
            <w:tcW w:w="505" w:type="pct"/>
            <w:tcBorders>
              <w:top w:val="single" w:sz="4" w:space="0" w:color="auto"/>
              <w:left w:val="nil"/>
              <w:bottom w:val="single" w:sz="8" w:space="0" w:color="auto"/>
              <w:right w:val="single" w:sz="8" w:space="0" w:color="auto"/>
            </w:tcBorders>
            <w:shd w:val="clear" w:color="auto" w:fill="auto"/>
            <w:tcMar>
              <w:top w:w="0" w:type="dxa"/>
              <w:left w:w="108" w:type="dxa"/>
              <w:bottom w:w="0" w:type="dxa"/>
              <w:right w:w="108" w:type="dxa"/>
            </w:tcMar>
          </w:tcPr>
          <w:p w:rsidR="008E56D6" w:rsidRPr="006F1314" w:rsidRDefault="008E56D6" w:rsidP="00F950BB">
            <w:pPr>
              <w:spacing w:after="0" w:line="270" w:lineRule="atLeast"/>
              <w:ind w:right="-1"/>
              <w:jc w:val="both"/>
              <w:rPr>
                <w:rFonts w:ascii="Times New Roman" w:eastAsia="Times New Roman" w:hAnsi="Times New Roman" w:cs="Times New Roman"/>
                <w:sz w:val="20"/>
                <w:szCs w:val="20"/>
                <w:bdr w:val="none" w:sz="0" w:space="0" w:color="auto" w:frame="1"/>
                <w:lang w:eastAsia="ru-RU"/>
              </w:rPr>
            </w:pPr>
            <w:r w:rsidRPr="006F1314">
              <w:rPr>
                <w:rFonts w:ascii="Times New Roman" w:eastAsia="Times New Roman" w:hAnsi="Times New Roman" w:cs="Times New Roman"/>
                <w:sz w:val="20"/>
                <w:szCs w:val="20"/>
                <w:bdr w:val="none" w:sz="0" w:space="0" w:color="auto" w:frame="1"/>
                <w:lang w:eastAsia="ru-RU"/>
              </w:rPr>
              <w:lastRenderedPageBreak/>
              <w:t>бесплатно</w:t>
            </w:r>
          </w:p>
        </w:tc>
        <w:tc>
          <w:tcPr>
            <w:tcW w:w="413" w:type="pct"/>
            <w:tcBorders>
              <w:top w:val="single" w:sz="4" w:space="0" w:color="auto"/>
              <w:left w:val="nil"/>
              <w:bottom w:val="single" w:sz="8" w:space="0" w:color="auto"/>
              <w:right w:val="single" w:sz="8" w:space="0" w:color="auto"/>
            </w:tcBorders>
            <w:shd w:val="clear" w:color="auto" w:fill="auto"/>
            <w:tcMar>
              <w:top w:w="0" w:type="dxa"/>
              <w:left w:w="108" w:type="dxa"/>
              <w:bottom w:w="0" w:type="dxa"/>
              <w:right w:w="108" w:type="dxa"/>
            </w:tcMar>
          </w:tcPr>
          <w:p w:rsidR="008E56D6" w:rsidRPr="006F1314" w:rsidRDefault="008E56D6" w:rsidP="00F950BB">
            <w:pPr>
              <w:spacing w:after="0" w:line="270" w:lineRule="atLeast"/>
              <w:ind w:right="-1"/>
              <w:jc w:val="both"/>
              <w:rPr>
                <w:rFonts w:ascii="Times New Roman" w:eastAsia="Times New Roman" w:hAnsi="Times New Roman" w:cs="Times New Roman"/>
                <w:sz w:val="20"/>
                <w:szCs w:val="20"/>
                <w:bdr w:val="none" w:sz="0" w:space="0" w:color="auto" w:frame="1"/>
                <w:lang w:eastAsia="ru-RU"/>
              </w:rPr>
            </w:pPr>
            <w:r w:rsidRPr="006F1314">
              <w:rPr>
                <w:rFonts w:ascii="Times New Roman" w:eastAsia="Times New Roman" w:hAnsi="Times New Roman" w:cs="Times New Roman"/>
                <w:sz w:val="20"/>
                <w:szCs w:val="20"/>
                <w:bdr w:val="none" w:sz="0" w:space="0" w:color="auto" w:frame="1"/>
                <w:lang w:eastAsia="ru-RU"/>
              </w:rPr>
              <w:t>5 рабочих дней</w:t>
            </w:r>
          </w:p>
        </w:tc>
        <w:tc>
          <w:tcPr>
            <w:tcW w:w="643" w:type="pct"/>
            <w:tcBorders>
              <w:top w:val="single" w:sz="4" w:space="0" w:color="auto"/>
              <w:left w:val="nil"/>
              <w:bottom w:val="single" w:sz="8" w:space="0" w:color="auto"/>
              <w:right w:val="single" w:sz="8" w:space="0" w:color="auto"/>
            </w:tcBorders>
            <w:shd w:val="clear" w:color="auto" w:fill="auto"/>
            <w:tcMar>
              <w:top w:w="0" w:type="dxa"/>
              <w:left w:w="108" w:type="dxa"/>
              <w:bottom w:w="0" w:type="dxa"/>
              <w:right w:w="108" w:type="dxa"/>
            </w:tcMar>
          </w:tcPr>
          <w:p w:rsidR="008E56D6" w:rsidRDefault="008E56D6" w:rsidP="00F950BB">
            <w:pPr>
              <w:spacing w:after="0" w:line="270" w:lineRule="atLeast"/>
              <w:rPr>
                <w:rFonts w:ascii="Times New Roman" w:eastAsia="Times New Roman" w:hAnsi="Times New Roman" w:cs="Times New Roman"/>
                <w:sz w:val="20"/>
                <w:szCs w:val="20"/>
                <w:bdr w:val="none" w:sz="0" w:space="0" w:color="auto" w:frame="1"/>
                <w:lang w:eastAsia="ru-RU"/>
              </w:rPr>
            </w:pPr>
            <w:r w:rsidRPr="006F1314">
              <w:rPr>
                <w:rFonts w:ascii="Times New Roman" w:eastAsia="Times New Roman" w:hAnsi="Times New Roman" w:cs="Times New Roman"/>
                <w:sz w:val="20"/>
                <w:szCs w:val="20"/>
                <w:bdr w:val="none" w:sz="0" w:space="0" w:color="auto" w:frame="1"/>
                <w:lang w:eastAsia="ru-RU"/>
              </w:rPr>
              <w:t>Закон Республики Беларусь от 28.10.2008 № 433-З,</w:t>
            </w:r>
          </w:p>
          <w:p w:rsidR="008E56D6" w:rsidRDefault="008E56D6" w:rsidP="00F950BB">
            <w:pPr>
              <w:spacing w:after="0" w:line="270" w:lineRule="atLeast"/>
              <w:rPr>
                <w:rFonts w:ascii="Times New Roman" w:eastAsia="Times New Roman" w:hAnsi="Times New Roman" w:cs="Times New Roman"/>
                <w:sz w:val="20"/>
                <w:szCs w:val="20"/>
                <w:bdr w:val="none" w:sz="0" w:space="0" w:color="auto" w:frame="1"/>
                <w:lang w:eastAsia="ru-RU"/>
              </w:rPr>
            </w:pPr>
            <w:r w:rsidRPr="006F1314">
              <w:rPr>
                <w:rFonts w:ascii="Times New Roman" w:eastAsia="Times New Roman" w:hAnsi="Times New Roman" w:cs="Times New Roman"/>
                <w:sz w:val="20"/>
                <w:szCs w:val="20"/>
                <w:bdr w:val="none" w:sz="0" w:space="0" w:color="auto" w:frame="1"/>
                <w:lang w:eastAsia="ru-RU"/>
              </w:rPr>
              <w:t>постановление Совета Министров Республик</w:t>
            </w:r>
            <w:r>
              <w:rPr>
                <w:rFonts w:ascii="Times New Roman" w:eastAsia="Times New Roman" w:hAnsi="Times New Roman" w:cs="Times New Roman"/>
                <w:sz w:val="20"/>
                <w:szCs w:val="20"/>
                <w:bdr w:val="none" w:sz="0" w:space="0" w:color="auto" w:frame="1"/>
                <w:lang w:eastAsia="ru-RU"/>
              </w:rPr>
              <w:t>и Беларусь от 24.09.2021 № 548,</w:t>
            </w:r>
          </w:p>
          <w:p w:rsidR="008E56D6" w:rsidRPr="006F1314" w:rsidRDefault="008E56D6" w:rsidP="00F950BB">
            <w:pPr>
              <w:spacing w:after="0" w:line="270" w:lineRule="atLeast"/>
              <w:rPr>
                <w:rFonts w:ascii="Times New Roman" w:eastAsia="Times New Roman" w:hAnsi="Times New Roman" w:cs="Times New Roman"/>
                <w:sz w:val="20"/>
                <w:szCs w:val="20"/>
                <w:bdr w:val="none" w:sz="0" w:space="0" w:color="auto" w:frame="1"/>
                <w:lang w:eastAsia="ru-RU"/>
              </w:rPr>
            </w:pPr>
            <w:r w:rsidRPr="006F1314">
              <w:rPr>
                <w:rFonts w:ascii="Times New Roman" w:eastAsia="Times New Roman" w:hAnsi="Times New Roman" w:cs="Times New Roman"/>
                <w:sz w:val="20"/>
                <w:szCs w:val="20"/>
                <w:bdr w:val="none" w:sz="0" w:space="0" w:color="auto" w:frame="1"/>
                <w:lang w:eastAsia="ru-RU"/>
              </w:rPr>
              <w:t>постановление Совета Министров Республики Беларусь от 25.03.2022 № 176</w:t>
            </w:r>
          </w:p>
        </w:tc>
        <w:tc>
          <w:tcPr>
            <w:tcW w:w="550" w:type="pct"/>
            <w:tcBorders>
              <w:top w:val="single" w:sz="4" w:space="0" w:color="auto"/>
              <w:left w:val="nil"/>
              <w:bottom w:val="single" w:sz="8" w:space="0" w:color="auto"/>
              <w:right w:val="single" w:sz="8" w:space="0" w:color="auto"/>
            </w:tcBorders>
            <w:shd w:val="clear" w:color="auto" w:fill="auto"/>
          </w:tcPr>
          <w:p w:rsidR="008E56D6" w:rsidRPr="006F1314"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r w:rsidRPr="006F1314">
              <w:rPr>
                <w:rFonts w:ascii="Times New Roman" w:eastAsia="Times New Roman" w:hAnsi="Times New Roman" w:cs="Times New Roman"/>
                <w:sz w:val="20"/>
                <w:szCs w:val="20"/>
                <w:bdr w:val="none" w:sz="0" w:space="0" w:color="auto" w:frame="1"/>
                <w:lang w:eastAsia="ru-RU"/>
              </w:rPr>
              <w:t>главное управление производства и сбыта нефтепродуктов</w:t>
            </w:r>
          </w:p>
        </w:tc>
        <w:tc>
          <w:tcPr>
            <w:tcW w:w="506" w:type="pct"/>
            <w:tcBorders>
              <w:top w:val="single" w:sz="4" w:space="0" w:color="auto"/>
              <w:left w:val="nil"/>
              <w:bottom w:val="single" w:sz="8" w:space="0" w:color="auto"/>
              <w:right w:val="single" w:sz="8" w:space="0" w:color="auto"/>
            </w:tcBorders>
            <w:shd w:val="clear" w:color="auto" w:fill="auto"/>
          </w:tcPr>
          <w:p w:rsidR="008E56D6" w:rsidRPr="006F1314"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r>
              <w:rPr>
                <w:rFonts w:ascii="Times New Roman" w:eastAsia="Times New Roman" w:hAnsi="Times New Roman" w:cs="Times New Roman"/>
                <w:sz w:val="20"/>
                <w:szCs w:val="20"/>
                <w:bdr w:val="none" w:sz="0" w:space="0" w:color="auto" w:frame="1"/>
                <w:lang w:eastAsia="ru-RU"/>
              </w:rPr>
              <w:t>Титов Константин Михайлович</w:t>
            </w:r>
          </w:p>
          <w:p w:rsidR="008E56D6" w:rsidRPr="006F1314"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r w:rsidRPr="006F1314">
              <w:rPr>
                <w:rFonts w:ascii="Times New Roman" w:eastAsia="Times New Roman" w:hAnsi="Times New Roman" w:cs="Times New Roman"/>
                <w:sz w:val="20"/>
                <w:szCs w:val="20"/>
                <w:bdr w:val="none" w:sz="0" w:space="0" w:color="auto" w:frame="1"/>
                <w:lang w:eastAsia="ru-RU"/>
              </w:rPr>
              <w:t>(Кузьмич Елена</w:t>
            </w:r>
          </w:p>
          <w:p w:rsidR="008E56D6" w:rsidRPr="006F1314"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r w:rsidRPr="006F1314">
              <w:rPr>
                <w:rFonts w:ascii="Times New Roman" w:eastAsia="Times New Roman" w:hAnsi="Times New Roman" w:cs="Times New Roman"/>
                <w:sz w:val="20"/>
                <w:szCs w:val="20"/>
                <w:bdr w:val="none" w:sz="0" w:space="0" w:color="auto" w:frame="1"/>
                <w:lang w:eastAsia="ru-RU"/>
              </w:rPr>
              <w:t>Михайловна)</w:t>
            </w:r>
          </w:p>
        </w:tc>
        <w:tc>
          <w:tcPr>
            <w:tcW w:w="366" w:type="pct"/>
            <w:tcBorders>
              <w:top w:val="single" w:sz="4" w:space="0" w:color="auto"/>
              <w:left w:val="nil"/>
              <w:bottom w:val="single" w:sz="8" w:space="0" w:color="auto"/>
              <w:right w:val="single" w:sz="8" w:space="0" w:color="auto"/>
            </w:tcBorders>
            <w:shd w:val="clear" w:color="auto" w:fill="auto"/>
          </w:tcPr>
          <w:p w:rsidR="008E56D6" w:rsidRPr="006F1314"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r w:rsidRPr="006F1314">
              <w:rPr>
                <w:rFonts w:ascii="Times New Roman" w:eastAsia="Times New Roman" w:hAnsi="Times New Roman" w:cs="Times New Roman"/>
                <w:sz w:val="20"/>
                <w:szCs w:val="20"/>
                <w:bdr w:val="none" w:sz="0" w:space="0" w:color="auto" w:frame="1"/>
                <w:lang w:eastAsia="ru-RU"/>
              </w:rPr>
              <w:t>269-01-91</w:t>
            </w:r>
          </w:p>
          <w:p w:rsidR="008E56D6" w:rsidRPr="006F1314"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r w:rsidRPr="006F1314">
              <w:rPr>
                <w:rFonts w:ascii="Times New Roman" w:eastAsia="Times New Roman" w:hAnsi="Times New Roman" w:cs="Times New Roman"/>
                <w:sz w:val="20"/>
                <w:szCs w:val="20"/>
                <w:bdr w:val="none" w:sz="0" w:space="0" w:color="auto" w:frame="1"/>
                <w:lang w:eastAsia="ru-RU"/>
              </w:rPr>
              <w:t>(31-16)</w:t>
            </w:r>
          </w:p>
          <w:p w:rsidR="008E56D6" w:rsidRPr="006F1314"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r w:rsidRPr="006F1314">
              <w:rPr>
                <w:rFonts w:ascii="Times New Roman" w:eastAsia="Times New Roman" w:hAnsi="Times New Roman" w:cs="Times New Roman"/>
                <w:sz w:val="20"/>
                <w:szCs w:val="20"/>
                <w:bdr w:val="none" w:sz="0" w:space="0" w:color="auto" w:frame="1"/>
                <w:lang w:eastAsia="ru-RU"/>
              </w:rPr>
              <w:t>269-01-90</w:t>
            </w:r>
          </w:p>
          <w:p w:rsidR="008E56D6" w:rsidRPr="006F1314" w:rsidRDefault="008E56D6" w:rsidP="00F950BB">
            <w:pPr>
              <w:spacing w:after="0" w:line="270" w:lineRule="atLeast"/>
              <w:jc w:val="center"/>
              <w:rPr>
                <w:rFonts w:ascii="Times New Roman" w:eastAsia="Times New Roman" w:hAnsi="Times New Roman" w:cs="Times New Roman"/>
                <w:sz w:val="20"/>
                <w:szCs w:val="20"/>
                <w:bdr w:val="none" w:sz="0" w:space="0" w:color="auto" w:frame="1"/>
                <w:lang w:eastAsia="ru-RU"/>
              </w:rPr>
            </w:pPr>
            <w:r w:rsidRPr="006F1314">
              <w:rPr>
                <w:rFonts w:ascii="Times New Roman" w:eastAsia="Times New Roman" w:hAnsi="Times New Roman" w:cs="Times New Roman"/>
                <w:sz w:val="20"/>
                <w:szCs w:val="20"/>
                <w:bdr w:val="none" w:sz="0" w:space="0" w:color="auto" w:frame="1"/>
                <w:lang w:eastAsia="ru-RU"/>
              </w:rPr>
              <w:t>(31-14)</w:t>
            </w:r>
          </w:p>
        </w:tc>
      </w:tr>
    </w:tbl>
    <w:p w:rsidR="00642328" w:rsidRDefault="000C7D99" w:rsidP="000C7D99">
      <w:pPr>
        <w:spacing w:after="0" w:line="240" w:lineRule="auto"/>
        <w:jc w:val="both"/>
        <w:rPr>
          <w:rFonts w:ascii="Times New Roman" w:hAnsi="Times New Roman" w:cs="Times New Roman"/>
          <w:sz w:val="30"/>
          <w:szCs w:val="30"/>
        </w:rPr>
      </w:pPr>
      <w:r>
        <w:rPr>
          <w:rFonts w:ascii="Times New Roman" w:hAnsi="Times New Roman" w:cs="Times New Roman"/>
          <w:sz w:val="30"/>
          <w:szCs w:val="30"/>
        </w:rPr>
        <w:t xml:space="preserve">*в соответствии с единым перечнем </w:t>
      </w:r>
      <w:r w:rsidRPr="000C7D99">
        <w:rPr>
          <w:rFonts w:ascii="Times New Roman" w:hAnsi="Times New Roman" w:cs="Times New Roman"/>
          <w:sz w:val="30"/>
          <w:szCs w:val="30"/>
        </w:rPr>
        <w:t>административных процедур, осуществляемых в отношении субъектов хозяйствования</w:t>
      </w:r>
      <w:r>
        <w:rPr>
          <w:rFonts w:ascii="Times New Roman" w:hAnsi="Times New Roman" w:cs="Times New Roman"/>
          <w:sz w:val="30"/>
          <w:szCs w:val="30"/>
        </w:rPr>
        <w:t xml:space="preserve">, утвержденным </w:t>
      </w:r>
      <w:r w:rsidRPr="000C7D99">
        <w:rPr>
          <w:rFonts w:ascii="Times New Roman" w:hAnsi="Times New Roman" w:cs="Times New Roman"/>
          <w:sz w:val="30"/>
          <w:szCs w:val="30"/>
        </w:rPr>
        <w:t>постановлени</w:t>
      </w:r>
      <w:r>
        <w:rPr>
          <w:rFonts w:ascii="Times New Roman" w:hAnsi="Times New Roman" w:cs="Times New Roman"/>
          <w:sz w:val="30"/>
          <w:szCs w:val="30"/>
        </w:rPr>
        <w:t>ем</w:t>
      </w:r>
      <w:r w:rsidRPr="000C7D99">
        <w:rPr>
          <w:rFonts w:ascii="Times New Roman" w:hAnsi="Times New Roman" w:cs="Times New Roman"/>
          <w:sz w:val="30"/>
          <w:szCs w:val="30"/>
        </w:rPr>
        <w:t xml:space="preserve"> Совета Министров Республики Беларусь от 24 сентября 2021</w:t>
      </w:r>
      <w:r>
        <w:rPr>
          <w:rFonts w:ascii="Times New Roman" w:hAnsi="Times New Roman" w:cs="Times New Roman"/>
          <w:sz w:val="30"/>
          <w:szCs w:val="30"/>
        </w:rPr>
        <w:t> </w:t>
      </w:r>
      <w:r w:rsidRPr="000C7D99">
        <w:rPr>
          <w:rFonts w:ascii="Times New Roman" w:hAnsi="Times New Roman" w:cs="Times New Roman"/>
          <w:sz w:val="30"/>
          <w:szCs w:val="30"/>
        </w:rPr>
        <w:t>г. №</w:t>
      </w:r>
      <w:r>
        <w:rPr>
          <w:rFonts w:ascii="Times New Roman" w:hAnsi="Times New Roman" w:cs="Times New Roman"/>
          <w:sz w:val="30"/>
          <w:szCs w:val="30"/>
        </w:rPr>
        <w:t> </w:t>
      </w:r>
      <w:r w:rsidRPr="000C7D99">
        <w:rPr>
          <w:rFonts w:ascii="Times New Roman" w:hAnsi="Times New Roman" w:cs="Times New Roman"/>
          <w:sz w:val="30"/>
          <w:szCs w:val="30"/>
        </w:rPr>
        <w:t>548 «Об административных процедурах, осуществляемых в отношении субъектов хозяйствования»</w:t>
      </w:r>
    </w:p>
    <w:sectPr w:rsidR="00642328" w:rsidSect="00F81919">
      <w:headerReference w:type="default" r:id="rId12"/>
      <w:pgSz w:w="16838" w:h="11906" w:orient="landscape"/>
      <w:pgMar w:top="993" w:right="567" w:bottom="850" w:left="851"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E5360" w:rsidRDefault="001E5360" w:rsidP="008311FB">
      <w:pPr>
        <w:spacing w:after="0" w:line="240" w:lineRule="auto"/>
      </w:pPr>
      <w:r>
        <w:separator/>
      </w:r>
    </w:p>
  </w:endnote>
  <w:endnote w:type="continuationSeparator" w:id="0">
    <w:p w:rsidR="001E5360" w:rsidRDefault="001E5360" w:rsidP="008311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E5360" w:rsidRDefault="001E5360" w:rsidP="008311FB">
      <w:pPr>
        <w:spacing w:after="0" w:line="240" w:lineRule="auto"/>
      </w:pPr>
      <w:r>
        <w:separator/>
      </w:r>
    </w:p>
  </w:footnote>
  <w:footnote w:type="continuationSeparator" w:id="0">
    <w:p w:rsidR="001E5360" w:rsidRDefault="001E5360" w:rsidP="008311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92779743"/>
      <w:docPartObj>
        <w:docPartGallery w:val="Page Numbers (Top of Page)"/>
        <w:docPartUnique/>
      </w:docPartObj>
    </w:sdtPr>
    <w:sdtEndPr>
      <w:rPr>
        <w:rFonts w:ascii="Times New Roman" w:hAnsi="Times New Roman" w:cs="Times New Roman"/>
        <w:sz w:val="30"/>
        <w:szCs w:val="30"/>
      </w:rPr>
    </w:sdtEndPr>
    <w:sdtContent>
      <w:p w:rsidR="008311FB" w:rsidRPr="008311FB" w:rsidRDefault="008311FB">
        <w:pPr>
          <w:pStyle w:val="a7"/>
          <w:jc w:val="center"/>
          <w:rPr>
            <w:rFonts w:ascii="Times New Roman" w:hAnsi="Times New Roman" w:cs="Times New Roman"/>
            <w:sz w:val="30"/>
            <w:szCs w:val="30"/>
          </w:rPr>
        </w:pPr>
        <w:r w:rsidRPr="008311FB">
          <w:rPr>
            <w:rFonts w:ascii="Times New Roman" w:hAnsi="Times New Roman" w:cs="Times New Roman"/>
            <w:sz w:val="30"/>
            <w:szCs w:val="30"/>
          </w:rPr>
          <w:fldChar w:fldCharType="begin"/>
        </w:r>
        <w:r w:rsidRPr="008311FB">
          <w:rPr>
            <w:rFonts w:ascii="Times New Roman" w:hAnsi="Times New Roman" w:cs="Times New Roman"/>
            <w:sz w:val="30"/>
            <w:szCs w:val="30"/>
          </w:rPr>
          <w:instrText>PAGE   \* MERGEFORMAT</w:instrText>
        </w:r>
        <w:r w:rsidRPr="008311FB">
          <w:rPr>
            <w:rFonts w:ascii="Times New Roman" w:hAnsi="Times New Roman" w:cs="Times New Roman"/>
            <w:sz w:val="30"/>
            <w:szCs w:val="30"/>
          </w:rPr>
          <w:fldChar w:fldCharType="separate"/>
        </w:r>
        <w:r w:rsidR="00C70604">
          <w:rPr>
            <w:rFonts w:ascii="Times New Roman" w:hAnsi="Times New Roman" w:cs="Times New Roman"/>
            <w:noProof/>
            <w:sz w:val="30"/>
            <w:szCs w:val="30"/>
          </w:rPr>
          <w:t>2</w:t>
        </w:r>
        <w:r w:rsidRPr="008311FB">
          <w:rPr>
            <w:rFonts w:ascii="Times New Roman" w:hAnsi="Times New Roman" w:cs="Times New Roman"/>
            <w:sz w:val="30"/>
            <w:szCs w:val="30"/>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A3E77"/>
    <w:multiLevelType w:val="hybridMultilevel"/>
    <w:tmpl w:val="EF0A1C5A"/>
    <w:lvl w:ilvl="0" w:tplc="17D6D0C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5293"/>
    <w:rsid w:val="00004038"/>
    <w:rsid w:val="00010DA2"/>
    <w:rsid w:val="000136B7"/>
    <w:rsid w:val="00023242"/>
    <w:rsid w:val="00023F84"/>
    <w:rsid w:val="00026F36"/>
    <w:rsid w:val="00030B87"/>
    <w:rsid w:val="000316C5"/>
    <w:rsid w:val="00035AC5"/>
    <w:rsid w:val="00042471"/>
    <w:rsid w:val="00044B61"/>
    <w:rsid w:val="000466F1"/>
    <w:rsid w:val="00052AE9"/>
    <w:rsid w:val="000552AF"/>
    <w:rsid w:val="00056AE8"/>
    <w:rsid w:val="00061F41"/>
    <w:rsid w:val="00064ABB"/>
    <w:rsid w:val="0007174E"/>
    <w:rsid w:val="00072FE9"/>
    <w:rsid w:val="000B3919"/>
    <w:rsid w:val="000B690A"/>
    <w:rsid w:val="000C239D"/>
    <w:rsid w:val="000C7650"/>
    <w:rsid w:val="000C7D99"/>
    <w:rsid w:val="000D512B"/>
    <w:rsid w:val="000E6871"/>
    <w:rsid w:val="000F0C67"/>
    <w:rsid w:val="000F0C69"/>
    <w:rsid w:val="000F2136"/>
    <w:rsid w:val="00100095"/>
    <w:rsid w:val="00100BD6"/>
    <w:rsid w:val="0010436C"/>
    <w:rsid w:val="001167C3"/>
    <w:rsid w:val="00116A65"/>
    <w:rsid w:val="00116C85"/>
    <w:rsid w:val="0014266D"/>
    <w:rsid w:val="00147C07"/>
    <w:rsid w:val="0015016D"/>
    <w:rsid w:val="00150913"/>
    <w:rsid w:val="00153C53"/>
    <w:rsid w:val="00164616"/>
    <w:rsid w:val="00175017"/>
    <w:rsid w:val="00194A8A"/>
    <w:rsid w:val="001964F0"/>
    <w:rsid w:val="001A0281"/>
    <w:rsid w:val="001A1795"/>
    <w:rsid w:val="001A1DE9"/>
    <w:rsid w:val="001B29BC"/>
    <w:rsid w:val="001B5E22"/>
    <w:rsid w:val="001C17B3"/>
    <w:rsid w:val="001D05CB"/>
    <w:rsid w:val="001D2BC2"/>
    <w:rsid w:val="001E5360"/>
    <w:rsid w:val="001F2B0C"/>
    <w:rsid w:val="001F4A64"/>
    <w:rsid w:val="0020554D"/>
    <w:rsid w:val="0021270D"/>
    <w:rsid w:val="002178E1"/>
    <w:rsid w:val="00220222"/>
    <w:rsid w:val="00220946"/>
    <w:rsid w:val="00224543"/>
    <w:rsid w:val="0023761A"/>
    <w:rsid w:val="00237657"/>
    <w:rsid w:val="00241B29"/>
    <w:rsid w:val="0024262D"/>
    <w:rsid w:val="00246D46"/>
    <w:rsid w:val="00273886"/>
    <w:rsid w:val="00293A99"/>
    <w:rsid w:val="00294E88"/>
    <w:rsid w:val="00296B8A"/>
    <w:rsid w:val="002A1103"/>
    <w:rsid w:val="002A3B68"/>
    <w:rsid w:val="002C3605"/>
    <w:rsid w:val="002D1A8A"/>
    <w:rsid w:val="002D5673"/>
    <w:rsid w:val="002D6AAE"/>
    <w:rsid w:val="002E2952"/>
    <w:rsid w:val="002E2B8A"/>
    <w:rsid w:val="002F10B4"/>
    <w:rsid w:val="002F30BD"/>
    <w:rsid w:val="002F74D6"/>
    <w:rsid w:val="00306A98"/>
    <w:rsid w:val="00313602"/>
    <w:rsid w:val="003140D7"/>
    <w:rsid w:val="0031424D"/>
    <w:rsid w:val="003142B2"/>
    <w:rsid w:val="00320E66"/>
    <w:rsid w:val="0032759E"/>
    <w:rsid w:val="00340F16"/>
    <w:rsid w:val="00350FEB"/>
    <w:rsid w:val="00354F3E"/>
    <w:rsid w:val="0036531E"/>
    <w:rsid w:val="0037544C"/>
    <w:rsid w:val="00380E29"/>
    <w:rsid w:val="00390F40"/>
    <w:rsid w:val="00392AB6"/>
    <w:rsid w:val="003969FA"/>
    <w:rsid w:val="003A5FBC"/>
    <w:rsid w:val="003A74C8"/>
    <w:rsid w:val="003A7C71"/>
    <w:rsid w:val="003A7DED"/>
    <w:rsid w:val="003B6962"/>
    <w:rsid w:val="003C1A72"/>
    <w:rsid w:val="003C211A"/>
    <w:rsid w:val="003C3948"/>
    <w:rsid w:val="003D1622"/>
    <w:rsid w:val="003D26CA"/>
    <w:rsid w:val="003F4713"/>
    <w:rsid w:val="004122E9"/>
    <w:rsid w:val="00427116"/>
    <w:rsid w:val="00435FE5"/>
    <w:rsid w:val="0045223E"/>
    <w:rsid w:val="00462AA7"/>
    <w:rsid w:val="00467ED9"/>
    <w:rsid w:val="004711E7"/>
    <w:rsid w:val="00474E3B"/>
    <w:rsid w:val="004808AB"/>
    <w:rsid w:val="00484A95"/>
    <w:rsid w:val="004A2DF0"/>
    <w:rsid w:val="004D2AD4"/>
    <w:rsid w:val="004D4E49"/>
    <w:rsid w:val="004D580B"/>
    <w:rsid w:val="004E02E8"/>
    <w:rsid w:val="004E29EA"/>
    <w:rsid w:val="004F6708"/>
    <w:rsid w:val="00522CC4"/>
    <w:rsid w:val="00527B61"/>
    <w:rsid w:val="00533090"/>
    <w:rsid w:val="0053417E"/>
    <w:rsid w:val="0054474E"/>
    <w:rsid w:val="00551B5B"/>
    <w:rsid w:val="005614DE"/>
    <w:rsid w:val="00571BD3"/>
    <w:rsid w:val="005769D9"/>
    <w:rsid w:val="00583C7D"/>
    <w:rsid w:val="005907E2"/>
    <w:rsid w:val="005A089D"/>
    <w:rsid w:val="005A4455"/>
    <w:rsid w:val="005C0AD4"/>
    <w:rsid w:val="005D4467"/>
    <w:rsid w:val="005D7B81"/>
    <w:rsid w:val="005F056D"/>
    <w:rsid w:val="005F5031"/>
    <w:rsid w:val="005F6782"/>
    <w:rsid w:val="00600E9F"/>
    <w:rsid w:val="00601D01"/>
    <w:rsid w:val="00602237"/>
    <w:rsid w:val="00614A5B"/>
    <w:rsid w:val="00615D00"/>
    <w:rsid w:val="00641003"/>
    <w:rsid w:val="00642328"/>
    <w:rsid w:val="00651555"/>
    <w:rsid w:val="0066028C"/>
    <w:rsid w:val="006708EA"/>
    <w:rsid w:val="00671FDC"/>
    <w:rsid w:val="00673FA8"/>
    <w:rsid w:val="00691ED7"/>
    <w:rsid w:val="00692645"/>
    <w:rsid w:val="00695F0E"/>
    <w:rsid w:val="006A21D6"/>
    <w:rsid w:val="006A4A3F"/>
    <w:rsid w:val="006A5C31"/>
    <w:rsid w:val="006A6222"/>
    <w:rsid w:val="006A748D"/>
    <w:rsid w:val="006C57C3"/>
    <w:rsid w:val="006E5342"/>
    <w:rsid w:val="006F1314"/>
    <w:rsid w:val="006F470A"/>
    <w:rsid w:val="00700A85"/>
    <w:rsid w:val="00701C98"/>
    <w:rsid w:val="0070683B"/>
    <w:rsid w:val="00711F3D"/>
    <w:rsid w:val="00713A4E"/>
    <w:rsid w:val="00722C14"/>
    <w:rsid w:val="007427C0"/>
    <w:rsid w:val="007452FE"/>
    <w:rsid w:val="00746B7B"/>
    <w:rsid w:val="00760E5E"/>
    <w:rsid w:val="00771955"/>
    <w:rsid w:val="00775310"/>
    <w:rsid w:val="00777880"/>
    <w:rsid w:val="00781422"/>
    <w:rsid w:val="007834C2"/>
    <w:rsid w:val="00784E6A"/>
    <w:rsid w:val="00785FF4"/>
    <w:rsid w:val="00792A75"/>
    <w:rsid w:val="0079741D"/>
    <w:rsid w:val="007B359D"/>
    <w:rsid w:val="007B5A0C"/>
    <w:rsid w:val="007C1849"/>
    <w:rsid w:val="007C431C"/>
    <w:rsid w:val="007C6E1A"/>
    <w:rsid w:val="007C77A1"/>
    <w:rsid w:val="007D2FF0"/>
    <w:rsid w:val="007E195F"/>
    <w:rsid w:val="007E2154"/>
    <w:rsid w:val="007F2EB4"/>
    <w:rsid w:val="007F5293"/>
    <w:rsid w:val="008050C4"/>
    <w:rsid w:val="00811CF4"/>
    <w:rsid w:val="008173CE"/>
    <w:rsid w:val="00824735"/>
    <w:rsid w:val="008260B3"/>
    <w:rsid w:val="008311FB"/>
    <w:rsid w:val="00833A8D"/>
    <w:rsid w:val="00833B30"/>
    <w:rsid w:val="00837EEF"/>
    <w:rsid w:val="00853475"/>
    <w:rsid w:val="00862043"/>
    <w:rsid w:val="00886DA6"/>
    <w:rsid w:val="00891300"/>
    <w:rsid w:val="008A183C"/>
    <w:rsid w:val="008A65E5"/>
    <w:rsid w:val="008B2EF2"/>
    <w:rsid w:val="008B795C"/>
    <w:rsid w:val="008C0320"/>
    <w:rsid w:val="008D610B"/>
    <w:rsid w:val="008E0465"/>
    <w:rsid w:val="008E56D6"/>
    <w:rsid w:val="008E5924"/>
    <w:rsid w:val="008E601E"/>
    <w:rsid w:val="008E731C"/>
    <w:rsid w:val="008F13B4"/>
    <w:rsid w:val="008F3E35"/>
    <w:rsid w:val="0091278B"/>
    <w:rsid w:val="00916888"/>
    <w:rsid w:val="009304A9"/>
    <w:rsid w:val="00937604"/>
    <w:rsid w:val="00950E33"/>
    <w:rsid w:val="00967EE3"/>
    <w:rsid w:val="00971401"/>
    <w:rsid w:val="00972696"/>
    <w:rsid w:val="00983510"/>
    <w:rsid w:val="00984667"/>
    <w:rsid w:val="00991EF4"/>
    <w:rsid w:val="009A6DAA"/>
    <w:rsid w:val="009B1C16"/>
    <w:rsid w:val="009B2303"/>
    <w:rsid w:val="009B575C"/>
    <w:rsid w:val="009B76A8"/>
    <w:rsid w:val="009C319B"/>
    <w:rsid w:val="009D0DD9"/>
    <w:rsid w:val="009D7333"/>
    <w:rsid w:val="009F7F42"/>
    <w:rsid w:val="00A02A09"/>
    <w:rsid w:val="00A25197"/>
    <w:rsid w:val="00A44A1A"/>
    <w:rsid w:val="00A46813"/>
    <w:rsid w:val="00A513A6"/>
    <w:rsid w:val="00A83A19"/>
    <w:rsid w:val="00AB482C"/>
    <w:rsid w:val="00AD054F"/>
    <w:rsid w:val="00AD6EAB"/>
    <w:rsid w:val="00AE1B04"/>
    <w:rsid w:val="00AE2F38"/>
    <w:rsid w:val="00AE7982"/>
    <w:rsid w:val="00AF2A30"/>
    <w:rsid w:val="00AF3C71"/>
    <w:rsid w:val="00B03A81"/>
    <w:rsid w:val="00B07950"/>
    <w:rsid w:val="00B17F19"/>
    <w:rsid w:val="00B27344"/>
    <w:rsid w:val="00B361D3"/>
    <w:rsid w:val="00B45E28"/>
    <w:rsid w:val="00B4666A"/>
    <w:rsid w:val="00B512AA"/>
    <w:rsid w:val="00B512D7"/>
    <w:rsid w:val="00B51B78"/>
    <w:rsid w:val="00B53413"/>
    <w:rsid w:val="00B5405A"/>
    <w:rsid w:val="00B6188A"/>
    <w:rsid w:val="00B65CEF"/>
    <w:rsid w:val="00B82C0D"/>
    <w:rsid w:val="00B830A1"/>
    <w:rsid w:val="00B90186"/>
    <w:rsid w:val="00BA08CD"/>
    <w:rsid w:val="00BB2B89"/>
    <w:rsid w:val="00BB7B81"/>
    <w:rsid w:val="00BC720E"/>
    <w:rsid w:val="00BD5947"/>
    <w:rsid w:val="00BE35A4"/>
    <w:rsid w:val="00BE3848"/>
    <w:rsid w:val="00BE3E2D"/>
    <w:rsid w:val="00BE5B3B"/>
    <w:rsid w:val="00BE77CB"/>
    <w:rsid w:val="00BF0086"/>
    <w:rsid w:val="00BF5530"/>
    <w:rsid w:val="00C01540"/>
    <w:rsid w:val="00C02EA8"/>
    <w:rsid w:val="00C07860"/>
    <w:rsid w:val="00C11420"/>
    <w:rsid w:val="00C121A3"/>
    <w:rsid w:val="00C17E57"/>
    <w:rsid w:val="00C24B2C"/>
    <w:rsid w:val="00C250AA"/>
    <w:rsid w:val="00C34631"/>
    <w:rsid w:val="00C354BD"/>
    <w:rsid w:val="00C35970"/>
    <w:rsid w:val="00C4278A"/>
    <w:rsid w:val="00C437D6"/>
    <w:rsid w:val="00C45F7F"/>
    <w:rsid w:val="00C464EE"/>
    <w:rsid w:val="00C53AA2"/>
    <w:rsid w:val="00C64BDF"/>
    <w:rsid w:val="00C701BF"/>
    <w:rsid w:val="00C70604"/>
    <w:rsid w:val="00C77EFE"/>
    <w:rsid w:val="00C85D4D"/>
    <w:rsid w:val="00C940F2"/>
    <w:rsid w:val="00CA4C3B"/>
    <w:rsid w:val="00CA5438"/>
    <w:rsid w:val="00CB6C36"/>
    <w:rsid w:val="00CF33D6"/>
    <w:rsid w:val="00CF3D08"/>
    <w:rsid w:val="00D009AD"/>
    <w:rsid w:val="00D11174"/>
    <w:rsid w:val="00D142C0"/>
    <w:rsid w:val="00D17725"/>
    <w:rsid w:val="00D31D21"/>
    <w:rsid w:val="00D37A84"/>
    <w:rsid w:val="00D40423"/>
    <w:rsid w:val="00D54FF0"/>
    <w:rsid w:val="00D624A4"/>
    <w:rsid w:val="00D63797"/>
    <w:rsid w:val="00D67491"/>
    <w:rsid w:val="00D738FA"/>
    <w:rsid w:val="00D75276"/>
    <w:rsid w:val="00D76D94"/>
    <w:rsid w:val="00D80845"/>
    <w:rsid w:val="00D80EAB"/>
    <w:rsid w:val="00D84B70"/>
    <w:rsid w:val="00DA5BC0"/>
    <w:rsid w:val="00DA67F6"/>
    <w:rsid w:val="00DC56B2"/>
    <w:rsid w:val="00DD3FEB"/>
    <w:rsid w:val="00DD5C21"/>
    <w:rsid w:val="00DE0250"/>
    <w:rsid w:val="00E074EE"/>
    <w:rsid w:val="00E156F7"/>
    <w:rsid w:val="00E4266D"/>
    <w:rsid w:val="00E75452"/>
    <w:rsid w:val="00E80990"/>
    <w:rsid w:val="00E80C77"/>
    <w:rsid w:val="00E9046D"/>
    <w:rsid w:val="00EA1254"/>
    <w:rsid w:val="00EA5FCC"/>
    <w:rsid w:val="00EA6EEF"/>
    <w:rsid w:val="00EC52BC"/>
    <w:rsid w:val="00EC7C5D"/>
    <w:rsid w:val="00ED21F6"/>
    <w:rsid w:val="00EE38CC"/>
    <w:rsid w:val="00EE4A73"/>
    <w:rsid w:val="00EF2060"/>
    <w:rsid w:val="00EF4A61"/>
    <w:rsid w:val="00EF5E38"/>
    <w:rsid w:val="00F04A7C"/>
    <w:rsid w:val="00F1017F"/>
    <w:rsid w:val="00F12058"/>
    <w:rsid w:val="00F15AB7"/>
    <w:rsid w:val="00F21FED"/>
    <w:rsid w:val="00F53A01"/>
    <w:rsid w:val="00F55684"/>
    <w:rsid w:val="00F57AD9"/>
    <w:rsid w:val="00F62C25"/>
    <w:rsid w:val="00F72274"/>
    <w:rsid w:val="00F81919"/>
    <w:rsid w:val="00F81F49"/>
    <w:rsid w:val="00F843B3"/>
    <w:rsid w:val="00F90DF3"/>
    <w:rsid w:val="00F964D3"/>
    <w:rsid w:val="00FE7A1A"/>
    <w:rsid w:val="00FF11A1"/>
    <w:rsid w:val="00FF4938"/>
    <w:rsid w:val="00FF4C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312C34E-F2C8-4676-B0D4-59C19CFF2F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D5C2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D5C21"/>
    <w:rPr>
      <w:rFonts w:ascii="Tahoma" w:hAnsi="Tahoma" w:cs="Tahoma"/>
      <w:sz w:val="16"/>
      <w:szCs w:val="16"/>
    </w:rPr>
  </w:style>
  <w:style w:type="character" w:styleId="a5">
    <w:name w:val="Placeholder Text"/>
    <w:basedOn w:val="a0"/>
    <w:uiPriority w:val="99"/>
    <w:semiHidden/>
    <w:rsid w:val="00220222"/>
    <w:rPr>
      <w:color w:val="808080"/>
    </w:rPr>
  </w:style>
  <w:style w:type="table" w:styleId="a6">
    <w:name w:val="Table Grid"/>
    <w:basedOn w:val="a1"/>
    <w:uiPriority w:val="59"/>
    <w:rsid w:val="002202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8311FB"/>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8311FB"/>
  </w:style>
  <w:style w:type="paragraph" w:styleId="a9">
    <w:name w:val="footer"/>
    <w:basedOn w:val="a"/>
    <w:link w:val="aa"/>
    <w:uiPriority w:val="99"/>
    <w:unhideWhenUsed/>
    <w:rsid w:val="008311FB"/>
    <w:pPr>
      <w:tabs>
        <w:tab w:val="center" w:pos="4677"/>
        <w:tab w:val="right" w:pos="9355"/>
      </w:tabs>
      <w:spacing w:after="0" w:line="240" w:lineRule="auto"/>
    </w:pPr>
  </w:style>
  <w:style w:type="character" w:customStyle="1" w:styleId="aa">
    <w:name w:val="Нижний колонтитул Знак"/>
    <w:basedOn w:val="a0"/>
    <w:link w:val="a9"/>
    <w:uiPriority w:val="99"/>
    <w:rsid w:val="008311FB"/>
  </w:style>
  <w:style w:type="paragraph" w:styleId="ab">
    <w:name w:val="List Paragraph"/>
    <w:basedOn w:val="a"/>
    <w:uiPriority w:val="34"/>
    <w:qFormat/>
    <w:rsid w:val="001F2B0C"/>
    <w:pPr>
      <w:ind w:left="720"/>
      <w:contextualSpacing/>
    </w:pPr>
  </w:style>
  <w:style w:type="character" w:styleId="ac">
    <w:name w:val="Hyperlink"/>
    <w:basedOn w:val="a0"/>
    <w:uiPriority w:val="99"/>
    <w:semiHidden/>
    <w:unhideWhenUsed/>
    <w:rsid w:val="00B82C0D"/>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88312">
      <w:bodyDiv w:val="1"/>
      <w:marLeft w:val="0"/>
      <w:marRight w:val="0"/>
      <w:marTop w:val="0"/>
      <w:marBottom w:val="0"/>
      <w:divBdr>
        <w:top w:val="none" w:sz="0" w:space="0" w:color="auto"/>
        <w:left w:val="none" w:sz="0" w:space="0" w:color="auto"/>
        <w:bottom w:val="none" w:sz="0" w:space="0" w:color="auto"/>
        <w:right w:val="none" w:sz="0" w:space="0" w:color="auto"/>
      </w:divBdr>
    </w:div>
    <w:div w:id="473370582">
      <w:bodyDiv w:val="1"/>
      <w:marLeft w:val="0"/>
      <w:marRight w:val="0"/>
      <w:marTop w:val="0"/>
      <w:marBottom w:val="0"/>
      <w:divBdr>
        <w:top w:val="none" w:sz="0" w:space="0" w:color="auto"/>
        <w:left w:val="none" w:sz="0" w:space="0" w:color="auto"/>
        <w:bottom w:val="none" w:sz="0" w:space="0" w:color="auto"/>
        <w:right w:val="none" w:sz="0" w:space="0" w:color="auto"/>
      </w:divBdr>
    </w:div>
    <w:div w:id="601451197">
      <w:bodyDiv w:val="1"/>
      <w:marLeft w:val="0"/>
      <w:marRight w:val="0"/>
      <w:marTop w:val="0"/>
      <w:marBottom w:val="0"/>
      <w:divBdr>
        <w:top w:val="none" w:sz="0" w:space="0" w:color="auto"/>
        <w:left w:val="none" w:sz="0" w:space="0" w:color="auto"/>
        <w:bottom w:val="none" w:sz="0" w:space="0" w:color="auto"/>
        <w:right w:val="none" w:sz="0" w:space="0" w:color="auto"/>
      </w:divBdr>
    </w:div>
    <w:div w:id="718944053">
      <w:bodyDiv w:val="1"/>
      <w:marLeft w:val="0"/>
      <w:marRight w:val="0"/>
      <w:marTop w:val="0"/>
      <w:marBottom w:val="0"/>
      <w:divBdr>
        <w:top w:val="none" w:sz="0" w:space="0" w:color="auto"/>
        <w:left w:val="none" w:sz="0" w:space="0" w:color="auto"/>
        <w:bottom w:val="none" w:sz="0" w:space="0" w:color="auto"/>
        <w:right w:val="none" w:sz="0" w:space="0" w:color="auto"/>
      </w:divBdr>
    </w:div>
    <w:div w:id="968246949">
      <w:bodyDiv w:val="1"/>
      <w:marLeft w:val="0"/>
      <w:marRight w:val="0"/>
      <w:marTop w:val="0"/>
      <w:marBottom w:val="0"/>
      <w:divBdr>
        <w:top w:val="none" w:sz="0" w:space="0" w:color="auto"/>
        <w:left w:val="none" w:sz="0" w:space="0" w:color="auto"/>
        <w:bottom w:val="none" w:sz="0" w:space="0" w:color="auto"/>
        <w:right w:val="none" w:sz="0" w:space="0" w:color="auto"/>
      </w:divBdr>
    </w:div>
    <w:div w:id="1036930302">
      <w:bodyDiv w:val="1"/>
      <w:marLeft w:val="0"/>
      <w:marRight w:val="0"/>
      <w:marTop w:val="0"/>
      <w:marBottom w:val="0"/>
      <w:divBdr>
        <w:top w:val="none" w:sz="0" w:space="0" w:color="auto"/>
        <w:left w:val="none" w:sz="0" w:space="0" w:color="auto"/>
        <w:bottom w:val="none" w:sz="0" w:space="0" w:color="auto"/>
        <w:right w:val="none" w:sz="0" w:space="0" w:color="auto"/>
      </w:divBdr>
    </w:div>
    <w:div w:id="1607040437">
      <w:bodyDiv w:val="1"/>
      <w:marLeft w:val="0"/>
      <w:marRight w:val="0"/>
      <w:marTop w:val="0"/>
      <w:marBottom w:val="0"/>
      <w:divBdr>
        <w:top w:val="none" w:sz="0" w:space="0" w:color="auto"/>
        <w:left w:val="none" w:sz="0" w:space="0" w:color="auto"/>
        <w:bottom w:val="none" w:sz="0" w:space="0" w:color="auto"/>
        <w:right w:val="none" w:sz="0" w:space="0" w:color="auto"/>
      </w:divBdr>
    </w:div>
    <w:div w:id="1653829624">
      <w:bodyDiv w:val="1"/>
      <w:marLeft w:val="0"/>
      <w:marRight w:val="0"/>
      <w:marTop w:val="0"/>
      <w:marBottom w:val="0"/>
      <w:divBdr>
        <w:top w:val="none" w:sz="0" w:space="0" w:color="auto"/>
        <w:left w:val="none" w:sz="0" w:space="0" w:color="auto"/>
        <w:bottom w:val="none" w:sz="0" w:space="0" w:color="auto"/>
        <w:right w:val="none" w:sz="0" w:space="0" w:color="auto"/>
      </w:divBdr>
    </w:div>
    <w:div w:id="1666670279">
      <w:bodyDiv w:val="1"/>
      <w:marLeft w:val="0"/>
      <w:marRight w:val="0"/>
      <w:marTop w:val="0"/>
      <w:marBottom w:val="0"/>
      <w:divBdr>
        <w:top w:val="none" w:sz="0" w:space="0" w:color="auto"/>
        <w:left w:val="none" w:sz="0" w:space="0" w:color="auto"/>
        <w:bottom w:val="none" w:sz="0" w:space="0" w:color="auto"/>
        <w:right w:val="none" w:sz="0" w:space="0" w:color="auto"/>
      </w:divBdr>
    </w:div>
    <w:div w:id="2043433894">
      <w:bodyDiv w:val="1"/>
      <w:marLeft w:val="0"/>
      <w:marRight w:val="0"/>
      <w:marTop w:val="0"/>
      <w:marBottom w:val="0"/>
      <w:divBdr>
        <w:top w:val="none" w:sz="0" w:space="0" w:color="auto"/>
        <w:left w:val="none" w:sz="0" w:space="0" w:color="auto"/>
        <w:bottom w:val="none" w:sz="0" w:space="0" w:color="auto"/>
        <w:right w:val="none" w:sz="0" w:space="0" w:color="auto"/>
      </w:divBdr>
      <w:divsChild>
        <w:div w:id="8597067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307A6F6E8E1B9A2071AE14C1716F744E125D62962FFF426505548814BDA5FFF36294B9D41310348412B908025F22585E14CD538A40E18B3FB4FFFCAA0p3iCI"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28CC66D3F21A2DE3CAC9AF70768CF26979C22991E1BDA547F3070714BD66220B1F356DBF254F416276065A691CDC30DFB02542BC85BA9F574DA5250839yAfCL" TargetMode="External"/><Relationship Id="rId5" Type="http://schemas.openxmlformats.org/officeDocument/2006/relationships/webSettings" Target="webSettings.xml"/><Relationship Id="rId10" Type="http://schemas.openxmlformats.org/officeDocument/2006/relationships/hyperlink" Target="consultantplus://offline/ref=E105DC04A005574568365454D30F97D72942FBAEA5434ECA85FD65182BA1CC3A8D58B97DE25B0922082910AC55A9B241EB0DECBAAFF0599212CCCF51A3jEP6L" TargetMode="External"/><Relationship Id="rId4" Type="http://schemas.openxmlformats.org/officeDocument/2006/relationships/settings" Target="settings.xml"/><Relationship Id="rId9" Type="http://schemas.openxmlformats.org/officeDocument/2006/relationships/hyperlink" Target="consultantplus://offline/ref=6307A6F6E8E1B9A2071AE14C1716F744E125D62962FFF426505548814BDA5FFF36294B9D41310348412B908025F22585E14CD538A40E18B3FB4FFFCAA0p3iCI"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DEE869-A50D-425C-9A44-FBC6DA5B94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14</Pages>
  <Words>3543</Words>
  <Characters>20200</Characters>
  <Application>Microsoft Office Word</Application>
  <DocSecurity>0</DocSecurity>
  <Lines>168</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Булычев Сергей Тимофеевич</dc:creator>
  <cp:lastModifiedBy>Войтехович Денис</cp:lastModifiedBy>
  <cp:revision>2</cp:revision>
  <cp:lastPrinted>2024-08-30T14:31:00Z</cp:lastPrinted>
  <dcterms:created xsi:type="dcterms:W3CDTF">2026-07-30T08:46:00Z</dcterms:created>
  <dcterms:modified xsi:type="dcterms:W3CDTF">2026-07-30T08:46:00Z</dcterms:modified>
</cp:coreProperties>
</file>